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11" w:rsidRPr="00917DE5" w:rsidRDefault="00917DE5" w:rsidP="00917DE5">
      <w:pPr>
        <w:pStyle w:val="1"/>
        <w:ind w:left="540" w:hanging="284"/>
        <w:jc w:val="both"/>
        <w:rPr>
          <w:b/>
          <w:bCs/>
        </w:rPr>
      </w:pPr>
      <w:r w:rsidRPr="00917DE5">
        <w:rPr>
          <w:b/>
          <w:bCs/>
          <w:noProof/>
          <w:lang w:eastAsia="ru-RU"/>
        </w:rPr>
        <w:drawing>
          <wp:inline distT="0" distB="0" distL="0" distR="0">
            <wp:extent cx="6743700" cy="9272588"/>
            <wp:effectExtent l="0" t="0" r="0" b="5080"/>
            <wp:docPr id="1" name="Рисунок 1" descr="E: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436" cy="9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70811">
        <w:rPr>
          <w:b/>
          <w:bCs/>
        </w:rPr>
        <w:lastRenderedPageBreak/>
        <w:t>Направленность</w:t>
      </w:r>
    </w:p>
    <w:p w:rsidR="00B70811" w:rsidRDefault="00B70811" w:rsidP="00B70811">
      <w:pPr>
        <w:pStyle w:val="1"/>
        <w:ind w:firstLine="540"/>
        <w:jc w:val="both"/>
      </w:pPr>
      <w:r>
        <w:t xml:space="preserve">Программа относится к технической направленности, так как направлена на формирование научного мировоззрения, технического творчества, моделирования, развитие исследовательских, прикладных, конструкторских способностей, учащихся в области </w:t>
      </w:r>
      <w:proofErr w:type="spellStart"/>
      <w:r>
        <w:t>лего</w:t>
      </w:r>
      <w:proofErr w:type="spellEnd"/>
      <w:r>
        <w:t>- конструирования.</w:t>
      </w:r>
    </w:p>
    <w:p w:rsidR="00B70811" w:rsidRDefault="00B70811" w:rsidP="00B70811">
      <w:pPr>
        <w:pStyle w:val="1"/>
        <w:ind w:firstLine="540"/>
        <w:jc w:val="both"/>
      </w:pPr>
      <w:r>
        <w:rPr>
          <w:b/>
          <w:bCs/>
        </w:rPr>
        <w:t xml:space="preserve">Актуальность </w:t>
      </w:r>
      <w:r>
        <w:t xml:space="preserve">программы заключается в том, что 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- от теории механики до психологии, - что является вполне естественным. Реализация этой программы в рамках начальной школы помогает развитию </w:t>
      </w:r>
      <w:proofErr w:type="gramStart"/>
      <w:r>
        <w:t>коммуникативных навыков</w:t>
      </w:r>
      <w:proofErr w:type="gramEnd"/>
      <w:r>
        <w:t xml:space="preserve"> обучающихся за счет активного взаимодействия детей в ходе групповой проектной деятельности.</w:t>
      </w:r>
    </w:p>
    <w:p w:rsidR="00B70811" w:rsidRDefault="00B70811" w:rsidP="00B70811">
      <w:pPr>
        <w:pStyle w:val="1"/>
        <w:ind w:firstLine="540"/>
        <w:jc w:val="both"/>
      </w:pPr>
      <w:r>
        <w:rPr>
          <w:b/>
          <w:bCs/>
        </w:rPr>
        <w:t xml:space="preserve">Новизна программы </w:t>
      </w:r>
      <w:r>
        <w:t>заключается в использовании в образовательном процессе методов проектного обучения, поисково-исследовательских, интерактивных и творческих методов.</w:t>
      </w:r>
    </w:p>
    <w:p w:rsidR="00B70811" w:rsidRDefault="00B70811" w:rsidP="00B70811">
      <w:pPr>
        <w:pStyle w:val="1"/>
        <w:ind w:firstLine="540"/>
        <w:jc w:val="both"/>
      </w:pPr>
      <w:r>
        <w:rPr>
          <w:b/>
          <w:bCs/>
        </w:rPr>
        <w:t xml:space="preserve">Педагогическая целесообразность </w:t>
      </w:r>
      <w:r>
        <w:t xml:space="preserve">этой программы заключается в </w:t>
      </w:r>
      <w:proofErr w:type="gramStart"/>
      <w:r>
        <w:t>том</w:t>
      </w:r>
      <w:proofErr w:type="gramEnd"/>
      <w:r>
        <w:t xml:space="preserve"> что, она является целостной и непрерывной в течение всего процесса обучения, и позволяет школьнику шаг за шагом раскрывать в себе творческие возможности и само реализоваться в современном мире. В процессе конструирования и программирования дети получат дополнительное образование в области физики, механики, электроники и информатики.</w:t>
      </w:r>
    </w:p>
    <w:p w:rsidR="00B70811" w:rsidRDefault="00B70811" w:rsidP="00B70811">
      <w:pPr>
        <w:pStyle w:val="1"/>
        <w:ind w:firstLine="540"/>
        <w:jc w:val="both"/>
      </w:pPr>
      <w:r>
        <w:t xml:space="preserve">Использование </w:t>
      </w:r>
      <w:proofErr w:type="spellStart"/>
      <w:r>
        <w:t>Лего</w:t>
      </w:r>
      <w:proofErr w:type="spellEnd"/>
      <w:r>
        <w:t xml:space="preserve">-конструкторов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>
        <w:t>Межпредметные</w:t>
      </w:r>
      <w:proofErr w:type="spellEnd"/>
      <w: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</w:t>
      </w:r>
    </w:p>
    <w:p w:rsidR="00B70811" w:rsidRDefault="00B70811" w:rsidP="00B70811">
      <w:pPr>
        <w:pStyle w:val="1"/>
        <w:ind w:firstLine="540"/>
        <w:jc w:val="both"/>
      </w:pPr>
      <w:r>
        <w:t>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- от теории механики до психологии, - что является вполне естественным.</w:t>
      </w:r>
    </w:p>
    <w:p w:rsidR="00B70811" w:rsidRDefault="00B70811" w:rsidP="00B70811">
      <w:pPr>
        <w:pStyle w:val="1"/>
        <w:ind w:firstLine="540"/>
        <w:jc w:val="both"/>
      </w:pPr>
      <w:r>
        <w:t>Очень важным представляется тренировка работы в коллективе и развитие самостоятельного технического творчества.</w:t>
      </w:r>
    </w:p>
    <w:p w:rsidR="00B70811" w:rsidRDefault="00B70811" w:rsidP="00B70811">
      <w:pPr>
        <w:pStyle w:val="1"/>
        <w:ind w:firstLine="540"/>
        <w:jc w:val="both"/>
      </w:pPr>
      <w:r>
        <w:t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</w:t>
      </w:r>
    </w:p>
    <w:p w:rsidR="00B70811" w:rsidRDefault="00B70811" w:rsidP="00B70811">
      <w:pPr>
        <w:pStyle w:val="1"/>
        <w:ind w:firstLine="540"/>
        <w:jc w:val="both"/>
      </w:pPr>
      <w:r>
        <w:rPr>
          <w:b/>
          <w:bCs/>
        </w:rPr>
        <w:t xml:space="preserve">Отличительная особенность </w:t>
      </w:r>
      <w:r>
        <w:t>заключается в отборе содержания учебного материала, в построении учебно-тематического плана. Особое внимание уделяется темам конструирования и программирования. Так же темы программы адаптированы в соответствии с возрастом детей, расширена область самостоятельных и практических работ.</w:t>
      </w:r>
    </w:p>
    <w:p w:rsidR="00B70811" w:rsidRDefault="00B70811" w:rsidP="00B70811">
      <w:pPr>
        <w:pStyle w:val="1"/>
        <w:ind w:firstLine="540"/>
        <w:jc w:val="both"/>
      </w:pPr>
      <w:r>
        <w:rPr>
          <w:b/>
          <w:bCs/>
        </w:rPr>
        <w:t xml:space="preserve">Адресат программы: </w:t>
      </w:r>
      <w:r>
        <w:t>Программа предназначена для детей 10-12 лет. Этот возраст является периодом интенсивного преобразования познавательных процессов. Они приобретают опосредованный характер и становятся осознанными и произвольными. Особенно сильно в данном возрасте развивается мышление детей. Если в возрасте семи-восьми лет мышление ребенка является конкретным, опирается на наглядные образы и представления, то в процессе обучения оно становится более связанным, последовательным, логичным.</w:t>
      </w:r>
    </w:p>
    <w:p w:rsidR="00B70811" w:rsidRDefault="00B70811" w:rsidP="00B70811">
      <w:pPr>
        <w:pStyle w:val="1"/>
        <w:ind w:firstLine="540"/>
        <w:jc w:val="both"/>
      </w:pPr>
      <w:r>
        <w:t xml:space="preserve">Ведущая деятельность на данном этапе развития - </w:t>
      </w:r>
      <w:r>
        <w:rPr>
          <w:b/>
          <w:bCs/>
          <w:i/>
          <w:iCs/>
        </w:rPr>
        <w:t>учебная.</w:t>
      </w:r>
      <w:r>
        <w:t xml:space="preserve"> Переход к систематическому обучению создает условия для развития новых познавательных потребностей детей, активного интереса к окружающей действительности, к овладению новыми знаниями и умениями. В рамках учебной деятельности складываются психологические новообразования, характеризующие наиболее значимые достижения в развития младших школьников и являющиеся фундаментом, обеспечивающим развитие на следующем этапе.</w:t>
      </w:r>
    </w:p>
    <w:p w:rsidR="00B70811" w:rsidRDefault="00B70811" w:rsidP="00B70811">
      <w:pPr>
        <w:pStyle w:val="1"/>
        <w:ind w:firstLine="540"/>
        <w:jc w:val="both"/>
      </w:pPr>
      <w:r>
        <w:t>На обучение по программе принимаются все желающие заниматься конструированием и программированием.</w:t>
      </w:r>
    </w:p>
    <w:p w:rsidR="00B70811" w:rsidRDefault="00B70811" w:rsidP="00B70811">
      <w:pPr>
        <w:pStyle w:val="1"/>
        <w:ind w:firstLine="560"/>
        <w:jc w:val="both"/>
      </w:pPr>
      <w:r>
        <w:rPr>
          <w:b/>
          <w:bCs/>
        </w:rPr>
        <w:t xml:space="preserve">Уровень программы: </w:t>
      </w:r>
      <w:r>
        <w:t xml:space="preserve">ознакомительный, направлен на ознакомление с основами </w:t>
      </w:r>
      <w:proofErr w:type="spellStart"/>
      <w:r>
        <w:t>лего</w:t>
      </w:r>
      <w:proofErr w:type="spellEnd"/>
      <w:r>
        <w:t>- конструирования и овладение навыками начального технического конструирования и программирования.</w:t>
      </w:r>
    </w:p>
    <w:p w:rsidR="00B70811" w:rsidRDefault="00B70811" w:rsidP="00B70811">
      <w:pPr>
        <w:pStyle w:val="1"/>
        <w:ind w:firstLine="560"/>
        <w:jc w:val="both"/>
      </w:pPr>
      <w:r>
        <w:rPr>
          <w:b/>
          <w:bCs/>
        </w:rPr>
        <w:t xml:space="preserve">Форма обучения - </w:t>
      </w:r>
      <w:r>
        <w:t>очная</w:t>
      </w:r>
    </w:p>
    <w:p w:rsidR="00B70811" w:rsidRDefault="00B70811" w:rsidP="00B70811">
      <w:pPr>
        <w:pStyle w:val="1"/>
        <w:ind w:firstLine="540"/>
        <w:jc w:val="both"/>
      </w:pPr>
      <w:r>
        <w:rPr>
          <w:b/>
          <w:bCs/>
        </w:rPr>
        <w:t xml:space="preserve">Режим занятий </w:t>
      </w:r>
      <w:r>
        <w:t>занятия проводятся 2 раза в неделю. 68 ч. в год.</w:t>
      </w:r>
    </w:p>
    <w:p w:rsidR="00B70811" w:rsidRDefault="00B70811" w:rsidP="00B70811">
      <w:pPr>
        <w:pStyle w:val="1"/>
        <w:ind w:firstLine="540"/>
        <w:jc w:val="both"/>
      </w:pPr>
      <w:r>
        <w:rPr>
          <w:b/>
          <w:bCs/>
        </w:rPr>
        <w:t>Особенности организации образовательного процесса</w:t>
      </w:r>
    </w:p>
    <w:p w:rsidR="00B70811" w:rsidRDefault="00B70811" w:rsidP="00B70811">
      <w:pPr>
        <w:pStyle w:val="1"/>
        <w:ind w:firstLine="720"/>
        <w:jc w:val="both"/>
      </w:pPr>
      <w:r>
        <w:t>Состав группы постоянный. Занятия - групповые, по программе предусмотрены следующие виды занятий: беседы, практические занятия, выполнение самостоятельных работ, участие в соревнованиях между группами.</w:t>
      </w:r>
    </w:p>
    <w:p w:rsidR="00B70811" w:rsidRDefault="00B70811" w:rsidP="00B70811">
      <w:pPr>
        <w:pStyle w:val="1"/>
        <w:ind w:firstLine="560"/>
        <w:jc w:val="both"/>
      </w:pPr>
      <w:r>
        <w:rPr>
          <w:b/>
          <w:bCs/>
        </w:rPr>
        <w:lastRenderedPageBreak/>
        <w:t xml:space="preserve">Цель программы: </w:t>
      </w:r>
      <w:r>
        <w:t>развитие начального научно-технического мышления, творчества обучающихся посредством образовательных конструкторов LEGO.</w:t>
      </w:r>
    </w:p>
    <w:p w:rsidR="00B70811" w:rsidRDefault="00B70811" w:rsidP="00B70811">
      <w:pPr>
        <w:pStyle w:val="1"/>
        <w:ind w:firstLine="560"/>
        <w:jc w:val="both"/>
      </w:pPr>
      <w:r>
        <w:t xml:space="preserve">В процессе реализации программы, решаются следующие </w:t>
      </w:r>
      <w:r>
        <w:rPr>
          <w:b/>
          <w:bCs/>
          <w:i/>
          <w:iCs/>
        </w:rPr>
        <w:t>задачи:</w:t>
      </w:r>
    </w:p>
    <w:p w:rsidR="00B70811" w:rsidRDefault="00B70811" w:rsidP="00B70811">
      <w:pPr>
        <w:pStyle w:val="1"/>
        <w:ind w:firstLine="540"/>
        <w:jc w:val="both"/>
      </w:pPr>
      <w:r>
        <w:rPr>
          <w:b/>
          <w:bCs/>
          <w:i/>
          <w:iCs/>
        </w:rPr>
        <w:t>Предметные</w:t>
      </w:r>
    </w:p>
    <w:p w:rsidR="00B70811" w:rsidRDefault="00B70811" w:rsidP="00B70811">
      <w:pPr>
        <w:pStyle w:val="1"/>
        <w:ind w:firstLine="860"/>
        <w:jc w:val="both"/>
      </w:pPr>
      <w:r>
        <w:t>формирование умений и навыков конструирования;</w:t>
      </w:r>
    </w:p>
    <w:p w:rsidR="00B70811" w:rsidRDefault="00B70811" w:rsidP="00B70811">
      <w:pPr>
        <w:pStyle w:val="1"/>
        <w:ind w:firstLine="860"/>
        <w:jc w:val="both"/>
      </w:pPr>
      <w:r>
        <w:t>формирование умения достаточно самостоятельно решать технические задачи в процессе конструирования моделей;</w:t>
      </w:r>
    </w:p>
    <w:p w:rsidR="00B70811" w:rsidRDefault="00B70811" w:rsidP="00B70811">
      <w:pPr>
        <w:pStyle w:val="1"/>
        <w:ind w:firstLine="860"/>
        <w:jc w:val="both"/>
      </w:pPr>
      <w:r>
        <w:t>обучение основам конструирования и программирования;</w:t>
      </w:r>
    </w:p>
    <w:p w:rsidR="00B70811" w:rsidRDefault="00B70811" w:rsidP="00B70811">
      <w:pPr>
        <w:pStyle w:val="1"/>
        <w:ind w:firstLine="860"/>
        <w:jc w:val="both"/>
      </w:pPr>
      <w:r>
        <w:t>стимулирование мотивации учащихся к получению знаний, помогать формировать творческую личность ребенка</w:t>
      </w:r>
    </w:p>
    <w:p w:rsidR="00B70811" w:rsidRDefault="00B70811" w:rsidP="00B70811">
      <w:pPr>
        <w:pStyle w:val="1"/>
        <w:ind w:firstLine="540"/>
        <w:jc w:val="both"/>
      </w:pPr>
      <w:r>
        <w:rPr>
          <w:b/>
          <w:bCs/>
          <w:i/>
          <w:iCs/>
        </w:rPr>
        <w:t>Личностные:</w:t>
      </w:r>
    </w:p>
    <w:p w:rsidR="00B70811" w:rsidRDefault="00B70811" w:rsidP="00B70811">
      <w:pPr>
        <w:pStyle w:val="1"/>
        <w:ind w:firstLine="860"/>
        <w:jc w:val="both"/>
      </w:pPr>
      <w:r>
        <w:t xml:space="preserve">формирование потребности к самостоятельной деятельности и развитие </w:t>
      </w:r>
      <w:proofErr w:type="spellStart"/>
      <w:r>
        <w:t>морально</w:t>
      </w:r>
      <w:r>
        <w:softHyphen/>
        <w:t>волевых</w:t>
      </w:r>
      <w:proofErr w:type="spellEnd"/>
      <w:r>
        <w:t xml:space="preserve"> качеств;</w:t>
      </w:r>
    </w:p>
    <w:p w:rsidR="00B70811" w:rsidRDefault="00B70811" w:rsidP="00B70811">
      <w:pPr>
        <w:pStyle w:val="1"/>
        <w:ind w:firstLine="860"/>
        <w:jc w:val="both"/>
      </w:pPr>
      <w:r>
        <w:t>развитие творческой активности, самостоятельности в принятии решений в различных ситуациях;</w:t>
      </w:r>
    </w:p>
    <w:p w:rsidR="00B70811" w:rsidRDefault="00B70811" w:rsidP="00B70811">
      <w:pPr>
        <w:pStyle w:val="1"/>
        <w:ind w:firstLine="860"/>
        <w:jc w:val="both"/>
      </w:pPr>
      <w:r>
        <w:t>развитию интереса к технике, конструированию, программированию, высоким технологиям;</w:t>
      </w:r>
    </w:p>
    <w:p w:rsidR="00B70811" w:rsidRDefault="00B70811" w:rsidP="00B70811">
      <w:pPr>
        <w:pStyle w:val="1"/>
        <w:ind w:firstLine="840"/>
        <w:jc w:val="both"/>
      </w:pPr>
      <w:r>
        <w:t>развитие внимания, памяти, воображения, мышления (логического, творческого);</w:t>
      </w:r>
    </w:p>
    <w:p w:rsidR="00B70811" w:rsidRDefault="00B70811" w:rsidP="00B70811">
      <w:pPr>
        <w:pStyle w:val="1"/>
        <w:ind w:firstLine="840"/>
        <w:jc w:val="both"/>
      </w:pPr>
      <w:r>
        <w:t>умения излагать мысли в четкой логической последовательности;</w:t>
      </w:r>
    </w:p>
    <w:p w:rsidR="00B70811" w:rsidRDefault="00B70811" w:rsidP="00B70811">
      <w:pPr>
        <w:pStyle w:val="1"/>
        <w:ind w:firstLine="840"/>
        <w:jc w:val="both"/>
      </w:pPr>
      <w:r>
        <w:t>развитие конструкторских, инженерных и вычислительных навыков;</w:t>
      </w:r>
    </w:p>
    <w:p w:rsidR="00B70811" w:rsidRDefault="00B70811" w:rsidP="00B70811">
      <w:pPr>
        <w:pStyle w:val="1"/>
        <w:ind w:firstLine="840"/>
        <w:jc w:val="both"/>
      </w:pPr>
      <w:r>
        <w:t>развитие мелкой моторики.</w:t>
      </w:r>
    </w:p>
    <w:p w:rsidR="00B70811" w:rsidRDefault="00B70811" w:rsidP="00B70811">
      <w:pPr>
        <w:pStyle w:val="1"/>
        <w:ind w:firstLine="560"/>
        <w:jc w:val="both"/>
      </w:pPr>
      <w:proofErr w:type="spellStart"/>
      <w:r>
        <w:rPr>
          <w:b/>
          <w:bCs/>
          <w:i/>
          <w:iCs/>
        </w:rPr>
        <w:t>Метапредметн</w:t>
      </w:r>
      <w:proofErr w:type="spellEnd"/>
      <w:r>
        <w:rPr>
          <w:b/>
          <w:bCs/>
          <w:i/>
          <w:iCs/>
        </w:rPr>
        <w:t xml:space="preserve"> </w:t>
      </w:r>
      <w:proofErr w:type="spellStart"/>
      <w:proofErr w:type="gramStart"/>
      <w:r>
        <w:rPr>
          <w:b/>
          <w:bCs/>
          <w:i/>
          <w:iCs/>
        </w:rPr>
        <w:t>ые</w:t>
      </w:r>
      <w:proofErr w:type="spellEnd"/>
      <w:r>
        <w:rPr>
          <w:b/>
          <w:bCs/>
          <w:i/>
          <w:iCs/>
        </w:rPr>
        <w:t xml:space="preserve"> :</w:t>
      </w:r>
      <w:proofErr w:type="gramEnd"/>
    </w:p>
    <w:p w:rsidR="00B70811" w:rsidRDefault="00B70811" w:rsidP="00B70811">
      <w:pPr>
        <w:pStyle w:val="1"/>
        <w:ind w:firstLine="560"/>
        <w:jc w:val="both"/>
      </w:pPr>
      <w:r>
        <w:rPr>
          <w:b/>
          <w:bCs/>
          <w:i/>
          <w:iCs/>
        </w:rPr>
        <w:t>S</w:t>
      </w:r>
      <w:r>
        <w:t xml:space="preserve"> формировать опыт проектной, конструкторской и технологической творческой деятельности;</w:t>
      </w:r>
    </w:p>
    <w:p w:rsidR="00B70811" w:rsidRDefault="00B70811" w:rsidP="00B70811">
      <w:pPr>
        <w:pStyle w:val="1"/>
        <w:ind w:firstLine="560"/>
        <w:jc w:val="both"/>
      </w:pPr>
      <w:r>
        <w:rPr>
          <w:b/>
          <w:bCs/>
          <w:i/>
          <w:iCs/>
        </w:rPr>
        <w:t>S</w:t>
      </w:r>
      <w:r>
        <w:t xml:space="preserve"> формировать умение планировать работу, рационально распределять время, анализировать результаты, как своей деятельности, так и деятельности других учащихся;</w:t>
      </w:r>
    </w:p>
    <w:p w:rsidR="00B70811" w:rsidRDefault="00B70811" w:rsidP="00B70811">
      <w:pPr>
        <w:pStyle w:val="1"/>
        <w:ind w:firstLine="860"/>
        <w:jc w:val="both"/>
      </w:pPr>
      <w:r>
        <w:t>формировать качества творческой личности с активной жизненной позицией;</w:t>
      </w:r>
    </w:p>
    <w:p w:rsidR="00B70811" w:rsidRDefault="00B70811" w:rsidP="00B70811">
      <w:pPr>
        <w:pStyle w:val="1"/>
        <w:ind w:firstLine="860"/>
        <w:jc w:val="both"/>
      </w:pPr>
      <w:r>
        <w:t>воспитывать гармонично развитую, общественно активную личность, сочетающую в себе духовное богатство, моральную чистоту и физиологическое совершенство.</w:t>
      </w:r>
    </w:p>
    <w:p w:rsidR="00B70811" w:rsidRDefault="00B70811" w:rsidP="00B70811">
      <w:pPr>
        <w:widowControl/>
        <w:rPr>
          <w:rFonts w:ascii="Times New Roman" w:hAnsi="Times New Roman"/>
          <w:color w:val="auto"/>
        </w:rPr>
        <w:sectPr w:rsidR="00B70811">
          <w:pgSz w:w="11900" w:h="16840"/>
          <w:pgMar w:top="1185" w:right="752" w:bottom="1070" w:left="1155" w:header="757" w:footer="642" w:gutter="0"/>
          <w:pgNumType w:start="1"/>
          <w:cols w:space="720"/>
        </w:sectPr>
      </w:pPr>
    </w:p>
    <w:p w:rsidR="00B70811" w:rsidRDefault="00B70811" w:rsidP="00B70811">
      <w:pPr>
        <w:pStyle w:val="a5"/>
        <w:ind w:left="5496"/>
      </w:pPr>
      <w:r>
        <w:lastRenderedPageBreak/>
        <w:t>Учебный план «Чудо-конструктор»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5074"/>
        <w:gridCol w:w="1651"/>
        <w:gridCol w:w="1651"/>
        <w:gridCol w:w="1502"/>
        <w:gridCol w:w="2631"/>
        <w:gridCol w:w="1502"/>
      </w:tblGrid>
      <w:tr w:rsidR="00B70811" w:rsidTr="00B70811">
        <w:trPr>
          <w:trHeight w:hRule="exact" w:val="341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spacing w:line="268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</w:pPr>
            <w:r>
              <w:t>Название раздела, темы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Кол-во часов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Форма аттестации/контроля</w:t>
            </w:r>
          </w:p>
        </w:tc>
      </w:tr>
      <w:tr w:rsidR="00B70811" w:rsidTr="00B70811">
        <w:trPr>
          <w:gridAfter w:val="1"/>
          <w:wAfter w:w="1502" w:type="dxa"/>
          <w:trHeight w:hRule="exact" w:val="331"/>
          <w:jc w:val="center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0811" w:rsidRDefault="00B7081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0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0811" w:rsidRDefault="00B7081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теория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практика</w:t>
            </w:r>
          </w:p>
        </w:tc>
        <w:tc>
          <w:tcPr>
            <w:tcW w:w="4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0811" w:rsidRDefault="00B70811"/>
        </w:tc>
      </w:tr>
      <w:tr w:rsidR="00B70811" w:rsidTr="00B70811">
        <w:trPr>
          <w:gridAfter w:val="1"/>
          <w:wAfter w:w="1502" w:type="dxa"/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</w:pPr>
            <w:r>
              <w:rPr>
                <w:b/>
                <w:bCs/>
              </w:rPr>
              <w:t>Раздел 1. Введение (2 ч.)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811" w:rsidRDefault="00B70811">
            <w:pPr>
              <w:rPr>
                <w:sz w:val="10"/>
                <w:szCs w:val="10"/>
              </w:rPr>
            </w:pPr>
          </w:p>
        </w:tc>
      </w:tr>
      <w:tr w:rsidR="00B70811" w:rsidTr="00B70811">
        <w:trPr>
          <w:gridAfter w:val="1"/>
          <w:wAfter w:w="1502" w:type="dxa"/>
          <w:trHeight w:hRule="exact" w:val="11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320"/>
            </w:pPr>
            <w:r>
              <w:t>1.1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</w:pPr>
            <w:r>
              <w:t xml:space="preserve">Введение. Знакомство с конструктором </w:t>
            </w:r>
            <w:proofErr w:type="spellStart"/>
            <w:r>
              <w:t>Лего</w:t>
            </w:r>
            <w:proofErr w:type="spellEnd"/>
            <w:r>
              <w:t>. Организация рабочего места. Техника безопасности. Как работать с инструкцией. Символы. Терминология.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B70811" w:rsidTr="00B70811">
        <w:trPr>
          <w:gridAfter w:val="1"/>
          <w:wAfter w:w="1502" w:type="dxa"/>
          <w:trHeight w:hRule="exact" w:val="82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320"/>
            </w:pPr>
            <w:r>
              <w:t>1.2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spacing w:line="276" w:lineRule="auto"/>
              <w:ind w:firstLine="0"/>
            </w:pPr>
            <w:r>
              <w:t>Виды роботов, применяемые в современном мире. Проектирование моделей-роботов.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B70811" w:rsidTr="00B70811">
        <w:trPr>
          <w:gridAfter w:val="1"/>
          <w:wAfter w:w="1502" w:type="dxa"/>
          <w:trHeight w:hRule="exact" w:val="53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811" w:rsidRDefault="00B70811">
            <w:pPr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</w:rPr>
              <w:t>Раздел 2. Транспорт (13 часов)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0811" w:rsidRDefault="00B70811">
            <w:pPr>
              <w:pStyle w:val="a7"/>
              <w:ind w:firstLine="0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0811" w:rsidRDefault="00B70811">
            <w:pPr>
              <w:pStyle w:val="a7"/>
              <w:ind w:firstLine="0"/>
              <w:jc w:val="center"/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811" w:rsidRDefault="00B70811">
            <w:pPr>
              <w:rPr>
                <w:sz w:val="10"/>
                <w:szCs w:val="10"/>
              </w:rPr>
            </w:pPr>
          </w:p>
        </w:tc>
      </w:tr>
      <w:tr w:rsidR="00B70811" w:rsidTr="00B70811">
        <w:trPr>
          <w:gridAfter w:val="1"/>
          <w:wAfter w:w="1502" w:type="dxa"/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240"/>
            </w:pPr>
            <w:r>
              <w:t>2.1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spacing w:before="80"/>
              <w:ind w:firstLine="0"/>
            </w:pPr>
            <w:r>
              <w:t>Конструктор "Технология и физика". Знакомство с конструктором.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тестирование</w:t>
            </w:r>
          </w:p>
        </w:tc>
      </w:tr>
      <w:tr w:rsidR="00B70811" w:rsidTr="00B70811">
        <w:trPr>
          <w:gridAfter w:val="1"/>
          <w:wAfter w:w="1502" w:type="dxa"/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240"/>
            </w:pPr>
            <w:r>
              <w:t>2.2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</w:pPr>
            <w:r>
              <w:t>Сборка простейших механических моделей.</w:t>
            </w:r>
          </w:p>
          <w:p w:rsidR="00B70811" w:rsidRDefault="00B70811">
            <w:pPr>
              <w:pStyle w:val="a7"/>
              <w:ind w:firstLine="0"/>
            </w:pPr>
            <w:r>
              <w:t>Простые машины и их применение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B70811" w:rsidTr="00B70811">
        <w:trPr>
          <w:gridAfter w:val="1"/>
          <w:wAfter w:w="1502" w:type="dxa"/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240"/>
            </w:pPr>
            <w:r>
              <w:t>2.3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</w:pPr>
            <w:r>
              <w:t>Конструирование модели «Уборочная машина»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B70811" w:rsidTr="00B70811">
        <w:trPr>
          <w:gridAfter w:val="1"/>
          <w:wAfter w:w="1502" w:type="dxa"/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240"/>
            </w:pPr>
            <w:r>
              <w:t>2.4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</w:pPr>
            <w:r>
              <w:t>Конструирование модели «Инерционная машина»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B70811" w:rsidTr="00B70811">
        <w:trPr>
          <w:gridAfter w:val="1"/>
          <w:wAfter w:w="1502" w:type="dxa"/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240"/>
            </w:pPr>
            <w:r>
              <w:t>2.5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</w:pPr>
            <w:r>
              <w:t>Конструирование модели «Тягач»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B70811" w:rsidTr="00B70811">
        <w:trPr>
          <w:gridAfter w:val="1"/>
          <w:wAfter w:w="1502" w:type="dxa"/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240"/>
            </w:pPr>
            <w:r>
              <w:t>2.6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</w:pPr>
            <w:r>
              <w:t>Конструирование модели «Гоночный автомобиль»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B70811" w:rsidTr="00B70811">
        <w:trPr>
          <w:gridAfter w:val="1"/>
          <w:wAfter w:w="1502" w:type="dxa"/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240"/>
            </w:pPr>
            <w:r>
              <w:t>2.7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</w:pPr>
            <w:r>
              <w:t>Конструирование модели «Буер»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B70811" w:rsidTr="00B70811">
        <w:trPr>
          <w:gridAfter w:val="1"/>
          <w:wAfter w:w="1502" w:type="dxa"/>
          <w:trHeight w:hRule="exact" w:val="4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240"/>
            </w:pPr>
            <w:r>
              <w:t>2.8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</w:pPr>
            <w:r>
              <w:t>Конструирование модели «Скороход»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B70811" w:rsidTr="00B70811">
        <w:trPr>
          <w:gridAfter w:val="1"/>
          <w:wAfter w:w="1502" w:type="dxa"/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240"/>
            </w:pPr>
            <w:r>
              <w:t>2.9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</w:pPr>
            <w:r>
              <w:t>Творческое занятие «Ралли по холмам»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мини-соревнования</w:t>
            </w:r>
          </w:p>
        </w:tc>
      </w:tr>
      <w:tr w:rsidR="00B70811" w:rsidTr="00B70811">
        <w:trPr>
          <w:gridAfter w:val="1"/>
          <w:wAfter w:w="1502" w:type="dxa"/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240"/>
            </w:pPr>
            <w:r>
              <w:t>2.10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</w:pPr>
            <w:r>
              <w:t>Конструирование собственных моделей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мини-соревнования</w:t>
            </w:r>
          </w:p>
        </w:tc>
      </w:tr>
      <w:tr w:rsidR="00B70811" w:rsidTr="00B70811">
        <w:trPr>
          <w:gridAfter w:val="1"/>
          <w:wAfter w:w="1502" w:type="dxa"/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240"/>
            </w:pPr>
            <w:r>
              <w:t>2.11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</w:pPr>
            <w:r>
              <w:t>Выставка работ, творческие проекты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B70811" w:rsidTr="00B70811">
        <w:trPr>
          <w:gridAfter w:val="1"/>
          <w:wAfter w:w="1502" w:type="dxa"/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240"/>
            </w:pPr>
            <w:r>
              <w:t>2.12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</w:pPr>
            <w:r>
              <w:rPr>
                <w:b/>
                <w:bCs/>
                <w:i/>
                <w:iCs/>
              </w:rPr>
              <w:t>Соревнование между группами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соревнование</w:t>
            </w:r>
          </w:p>
        </w:tc>
      </w:tr>
      <w:tr w:rsidR="00B70811" w:rsidTr="00B70811">
        <w:trPr>
          <w:gridAfter w:val="1"/>
          <w:wAfter w:w="1502" w:type="dxa"/>
          <w:trHeight w:hRule="exact" w:val="44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811" w:rsidRDefault="00B70811">
            <w:pPr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</w:rPr>
              <w:t>Раздел 3. Механизмы и конструкции (13 ч.)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0811" w:rsidRDefault="00B70811">
            <w:pPr>
              <w:pStyle w:val="a7"/>
              <w:ind w:firstLine="0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0811" w:rsidRDefault="00B70811">
            <w:pPr>
              <w:pStyle w:val="a7"/>
              <w:ind w:firstLine="0"/>
              <w:jc w:val="center"/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811" w:rsidRDefault="00B70811">
            <w:pPr>
              <w:rPr>
                <w:sz w:val="10"/>
                <w:szCs w:val="10"/>
              </w:rPr>
            </w:pPr>
          </w:p>
        </w:tc>
      </w:tr>
      <w:tr w:rsidR="00B70811" w:rsidTr="00B70811">
        <w:trPr>
          <w:gridAfter w:val="1"/>
          <w:wAfter w:w="1502" w:type="dxa"/>
          <w:trHeight w:hRule="exact" w:val="64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240"/>
            </w:pPr>
            <w:r>
              <w:t>3.1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spacing w:line="276" w:lineRule="auto"/>
              <w:ind w:firstLine="0"/>
            </w:pPr>
            <w:r>
              <w:t>Простые механизмы: зубчатая передача, кулачок, храповой механизм с собачкой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B70811" w:rsidTr="00B70811">
        <w:trPr>
          <w:gridAfter w:val="1"/>
          <w:wAfter w:w="1502" w:type="dxa"/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240"/>
            </w:pPr>
            <w:r>
              <w:t>3.2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</w:pPr>
            <w:r>
              <w:t>Конструирование модели «Ветряк»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</w:tbl>
    <w:p w:rsidR="00B70811" w:rsidRDefault="00B70811" w:rsidP="00B70811">
      <w:pPr>
        <w:spacing w:line="1" w:lineRule="exact"/>
        <w:rPr>
          <w:sz w:val="2"/>
          <w:szCs w:val="2"/>
        </w:rPr>
      </w:pPr>
      <w:r>
        <w:rPr>
          <w:rFonts w:eastAsia="Arial Unicode M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4419"/>
        <w:gridCol w:w="1559"/>
        <w:gridCol w:w="1701"/>
        <w:gridCol w:w="4111"/>
      </w:tblGrid>
      <w:tr w:rsidR="00B70811" w:rsidTr="00B7081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300"/>
              <w:rPr>
                <w:sz w:val="24"/>
                <w:szCs w:val="24"/>
              </w:rPr>
            </w:pPr>
            <w:r>
              <w:lastRenderedPageBreak/>
              <w:t>3.3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</w:pPr>
            <w:r>
              <w:t>Конструируем Молот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B70811" w:rsidTr="00B7081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300"/>
            </w:pPr>
            <w:r>
              <w:t>3.4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</w:pPr>
            <w:r>
              <w:t>Конструируем Лебедка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B70811" w:rsidTr="00B70811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300"/>
            </w:pPr>
            <w:r>
              <w:t>3.5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</w:pPr>
            <w:r>
              <w:t>Самодвижущиеся модели: Пластун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B70811" w:rsidTr="00B70811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300"/>
            </w:pPr>
            <w:r>
              <w:t>3.6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</w:pPr>
            <w:r>
              <w:t>Модель Паук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B70811" w:rsidTr="00B70811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300"/>
            </w:pPr>
            <w:r>
              <w:t>3.8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</w:pPr>
            <w:r>
              <w:t>Модель Вертолет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B70811" w:rsidTr="00B7081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300"/>
            </w:pPr>
            <w:r>
              <w:t>3.9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</w:pPr>
            <w:r>
              <w:t>Игра «Большая рыбалка»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мини-соревнования</w:t>
            </w:r>
          </w:p>
        </w:tc>
      </w:tr>
      <w:tr w:rsidR="00B70811" w:rsidTr="00B70811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240"/>
            </w:pPr>
            <w:r>
              <w:t>3.10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</w:pPr>
            <w:r>
              <w:t>Конструирование модели «Башенный кран»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B70811" w:rsidTr="00B70811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240"/>
            </w:pPr>
            <w:r>
              <w:t>3.11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</w:pPr>
            <w:r>
              <w:t>Конструирование собственных моделей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мини-соревнования</w:t>
            </w:r>
          </w:p>
        </w:tc>
      </w:tr>
      <w:tr w:rsidR="00B70811" w:rsidTr="00B70811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240"/>
            </w:pPr>
            <w:r>
              <w:t>3.12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</w:pPr>
            <w:r>
              <w:t>Выставка работ, творческие проекты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B70811" w:rsidTr="00B70811"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240"/>
            </w:pPr>
            <w:r>
              <w:t>3.13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</w:pPr>
            <w:r>
              <w:rPr>
                <w:b/>
                <w:bCs/>
                <w:i/>
                <w:iCs/>
              </w:rPr>
              <w:t>Соревнование между группами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соревнование</w:t>
            </w:r>
          </w:p>
        </w:tc>
      </w:tr>
      <w:tr w:rsidR="00B70811" w:rsidTr="00B70811">
        <w:trPr>
          <w:trHeight w:hRule="exact" w:val="44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811" w:rsidRDefault="00B70811">
            <w:pPr>
              <w:rPr>
                <w:sz w:val="10"/>
                <w:szCs w:val="1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</w:rPr>
              <w:t>Раздел 4. «Пневматика» 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0811" w:rsidRDefault="00B70811">
            <w:pPr>
              <w:pStyle w:val="a7"/>
              <w:ind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0811" w:rsidRDefault="00B70811">
            <w:pPr>
              <w:rPr>
                <w:sz w:val="10"/>
                <w:szCs w:val="10"/>
              </w:rPr>
            </w:pPr>
          </w:p>
        </w:tc>
      </w:tr>
      <w:tr w:rsidR="00B70811" w:rsidTr="00B70811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300"/>
              <w:jc w:val="both"/>
              <w:rPr>
                <w:sz w:val="24"/>
                <w:szCs w:val="24"/>
              </w:rPr>
            </w:pPr>
            <w:r>
              <w:t>4.1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</w:pPr>
            <w:r>
              <w:t>Рычажный подъемник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B70811" w:rsidTr="00B70811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300"/>
              <w:jc w:val="both"/>
            </w:pPr>
            <w:r>
              <w:t>4.2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</w:pPr>
            <w:r>
              <w:t>Манипулятор «рука»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B70811" w:rsidTr="00B70811">
        <w:trPr>
          <w:trHeight w:hRule="exact" w:val="39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300"/>
              <w:jc w:val="both"/>
            </w:pPr>
            <w:r>
              <w:t>4.3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</w:pPr>
            <w:r>
              <w:t>Крокодил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B70811" w:rsidTr="00B70811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300"/>
              <w:jc w:val="both"/>
            </w:pPr>
            <w:r>
              <w:t>4.4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</w:pPr>
            <w:r>
              <w:t>Ходок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B70811" w:rsidTr="00B70811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300"/>
              <w:jc w:val="both"/>
            </w:pPr>
            <w:r>
              <w:t>4.5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</w:pPr>
            <w:r>
              <w:t>Динозавр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B70811" w:rsidTr="00B70811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300"/>
              <w:jc w:val="both"/>
            </w:pPr>
            <w:r>
              <w:t>4.6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</w:pPr>
            <w:r>
              <w:t>Конструирование собственных моделей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мини-соревнования</w:t>
            </w:r>
          </w:p>
        </w:tc>
      </w:tr>
      <w:tr w:rsidR="00B70811" w:rsidTr="00B70811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300"/>
              <w:jc w:val="both"/>
            </w:pPr>
            <w:r>
              <w:t>4.7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</w:pPr>
            <w:r>
              <w:t>Выставка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B70811" w:rsidTr="00B70811"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0811" w:rsidRDefault="00B70811">
            <w:pPr>
              <w:rPr>
                <w:sz w:val="10"/>
                <w:szCs w:val="1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0811" w:rsidRDefault="00B70811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0811" w:rsidRDefault="00B708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</w:tbl>
    <w:p w:rsidR="00B70811" w:rsidRDefault="00B70811" w:rsidP="00B70811">
      <w:pPr>
        <w:widowControl/>
        <w:rPr>
          <w:rFonts w:eastAsia="Arial Unicode MS"/>
        </w:rPr>
        <w:sectPr w:rsidR="00B70811">
          <w:pgSz w:w="16840" w:h="11900" w:orient="landscape"/>
          <w:pgMar w:top="531" w:right="956" w:bottom="623" w:left="946" w:header="103" w:footer="195" w:gutter="0"/>
          <w:cols w:space="720"/>
        </w:sectPr>
      </w:pPr>
    </w:p>
    <w:p w:rsidR="00B70811" w:rsidRDefault="00B70811" w:rsidP="00B70811">
      <w:pPr>
        <w:pStyle w:val="1"/>
        <w:ind w:firstLine="0"/>
        <w:jc w:val="both"/>
        <w:rPr>
          <w:lang w:bidi="ru-RU"/>
        </w:rPr>
      </w:pPr>
    </w:p>
    <w:p w:rsidR="00710D46" w:rsidRDefault="00710D46"/>
    <w:sectPr w:rsidR="0071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7C"/>
    <w:rsid w:val="004B7B7C"/>
    <w:rsid w:val="00710D46"/>
    <w:rsid w:val="00917DE5"/>
    <w:rsid w:val="00B7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9435"/>
  <w15:chartTrackingRefBased/>
  <w15:docId w15:val="{473D2324-078D-46E4-ADE0-4A95CE4A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81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7081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70811"/>
    <w:pPr>
      <w:ind w:firstLine="400"/>
    </w:pPr>
    <w:rPr>
      <w:rFonts w:ascii="Times New Roman" w:hAnsi="Times New Roman"/>
      <w:color w:val="auto"/>
      <w:sz w:val="22"/>
      <w:szCs w:val="22"/>
      <w:lang w:eastAsia="en-US" w:bidi="ar-SA"/>
    </w:rPr>
  </w:style>
  <w:style w:type="character" w:customStyle="1" w:styleId="a4">
    <w:name w:val="Подпись к таблице_"/>
    <w:basedOn w:val="a0"/>
    <w:link w:val="a5"/>
    <w:locked/>
    <w:rsid w:val="00B70811"/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B70811"/>
    <w:rPr>
      <w:rFonts w:ascii="Times New Roman" w:hAnsi="Times New Roman"/>
      <w:b/>
      <w:bCs/>
      <w:color w:val="auto"/>
      <w:sz w:val="22"/>
      <w:szCs w:val="22"/>
      <w:lang w:eastAsia="en-US" w:bidi="ar-SA"/>
    </w:rPr>
  </w:style>
  <w:style w:type="character" w:customStyle="1" w:styleId="a6">
    <w:name w:val="Другое_"/>
    <w:basedOn w:val="a0"/>
    <w:link w:val="a7"/>
    <w:locked/>
    <w:rsid w:val="00B70811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B70811"/>
    <w:pPr>
      <w:ind w:firstLine="400"/>
    </w:pPr>
    <w:rPr>
      <w:rFonts w:ascii="Times New Roman" w:hAnsi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3</cp:revision>
  <dcterms:created xsi:type="dcterms:W3CDTF">2023-09-22T06:32:00Z</dcterms:created>
  <dcterms:modified xsi:type="dcterms:W3CDTF">2023-09-25T04:57:00Z</dcterms:modified>
</cp:coreProperties>
</file>