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F2" w:rsidRDefault="00351B8E" w:rsidP="006772F2">
      <w:pPr>
        <w:spacing w:after="0" w:line="256" w:lineRule="auto"/>
        <w:ind w:left="-1140" w:right="0" w:firstLine="0"/>
        <w:rPr>
          <w:sz w:val="28"/>
          <w:szCs w:val="28"/>
        </w:rPr>
      </w:pPr>
      <w:bookmarkStart w:id="0" w:name="_GoBack"/>
      <w:r w:rsidRPr="00351B8E">
        <w:rPr>
          <w:noProof/>
          <w:sz w:val="28"/>
          <w:szCs w:val="28"/>
        </w:rPr>
        <w:drawing>
          <wp:inline distT="0" distB="0" distL="0" distR="0">
            <wp:extent cx="6762750" cy="9298780"/>
            <wp:effectExtent l="0" t="0" r="0" b="0"/>
            <wp:docPr id="1" name="Рисунок 1" descr="E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3" cy="93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72F2" w:rsidRDefault="006772F2" w:rsidP="006772F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772F2" w:rsidRDefault="006772F2" w:rsidP="006772F2">
      <w:pPr>
        <w:rPr>
          <w:sz w:val="28"/>
          <w:szCs w:val="28"/>
        </w:rPr>
      </w:pPr>
      <w:r>
        <w:rPr>
          <w:sz w:val="28"/>
          <w:szCs w:val="28"/>
        </w:rPr>
        <w:t>Программа кружка "Компьютерная азбука" составлена на основе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Закона РФ "Об образовании в РФ" № 273-ФЗ от 09.12.2012;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начального </w:t>
      </w:r>
      <w:proofErr w:type="gramStart"/>
      <w:r>
        <w:rPr>
          <w:sz w:val="28"/>
          <w:szCs w:val="28"/>
        </w:rPr>
        <w:t>общего  образования</w:t>
      </w:r>
      <w:proofErr w:type="gramEnd"/>
      <w:r>
        <w:rPr>
          <w:sz w:val="28"/>
          <w:szCs w:val="28"/>
        </w:rPr>
        <w:t>;</w:t>
      </w:r>
    </w:p>
    <w:p w:rsidR="006772F2" w:rsidRDefault="006772F2" w:rsidP="006772F2">
      <w:pPr>
        <w:spacing w:after="4" w:line="276" w:lineRule="auto"/>
        <w:ind w:left="355" w:right="0"/>
        <w:rPr>
          <w:sz w:val="28"/>
          <w:szCs w:val="28"/>
        </w:rPr>
      </w:pPr>
      <w:r>
        <w:rPr>
          <w:sz w:val="28"/>
          <w:szCs w:val="28"/>
        </w:rPr>
        <w:t xml:space="preserve">СанПиН </w:t>
      </w:r>
      <w:proofErr w:type="gramStart"/>
      <w:r>
        <w:rPr>
          <w:sz w:val="28"/>
          <w:szCs w:val="28"/>
        </w:rPr>
        <w:t>2.4.2  2821</w:t>
      </w:r>
      <w:proofErr w:type="gramEnd"/>
      <w:r>
        <w:rPr>
          <w:sz w:val="28"/>
          <w:szCs w:val="28"/>
        </w:rPr>
        <w:t xml:space="preserve">    10 «Санитарно-эпидемиологические требования к условиям и организации обучения в общеобразовательных организациях»  (утверждены постановлением Главного государственного санитарного врача Российской Федерации от 29 декабря 2010 г.</w:t>
      </w:r>
    </w:p>
    <w:p w:rsidR="006772F2" w:rsidRDefault="006772F2" w:rsidP="006772F2">
      <w:pPr>
        <w:ind w:left="355" w:right="0"/>
        <w:rPr>
          <w:sz w:val="28"/>
          <w:szCs w:val="28"/>
        </w:rPr>
      </w:pPr>
      <w:r>
        <w:rPr>
          <w:sz w:val="28"/>
          <w:szCs w:val="28"/>
        </w:rPr>
        <w:t>№ 189, зарегистрированным в Минюсте России 3 марта 2011 г., региональный номер 19993);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Устава школы;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 xml:space="preserve">Плана внеурочной деятельности МБОУ «СОШ №24 п. </w:t>
      </w:r>
      <w:proofErr w:type="spellStart"/>
      <w:r>
        <w:rPr>
          <w:sz w:val="28"/>
          <w:szCs w:val="28"/>
        </w:rPr>
        <w:t>Бира</w:t>
      </w:r>
      <w:proofErr w:type="spellEnd"/>
      <w:r>
        <w:rPr>
          <w:sz w:val="28"/>
          <w:szCs w:val="28"/>
        </w:rPr>
        <w:t>»</w:t>
      </w:r>
    </w:p>
    <w:p w:rsidR="006772F2" w:rsidRDefault="006772F2" w:rsidP="006772F2">
      <w:pPr>
        <w:ind w:left="355" w:right="0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рассчитана на 1,2 </w:t>
      </w:r>
      <w:proofErr w:type="gramStart"/>
      <w:r>
        <w:rPr>
          <w:sz w:val="28"/>
          <w:szCs w:val="28"/>
        </w:rPr>
        <w:t>классы  (</w:t>
      </w:r>
      <w:proofErr w:type="gramEnd"/>
      <w:r>
        <w:rPr>
          <w:sz w:val="28"/>
          <w:szCs w:val="28"/>
        </w:rPr>
        <w:t>68 часов в год, 2 часа в неделю).</w:t>
      </w:r>
    </w:p>
    <w:p w:rsidR="006772F2" w:rsidRDefault="006772F2" w:rsidP="006772F2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Во внеурочной деятельности программа «Компьютерная </w:t>
      </w:r>
      <w:proofErr w:type="gramStart"/>
      <w:r>
        <w:rPr>
          <w:sz w:val="28"/>
          <w:szCs w:val="28"/>
        </w:rPr>
        <w:t>азбука»  соответствует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общеинтеллектуальному</w:t>
      </w:r>
      <w:proofErr w:type="spellEnd"/>
      <w:r>
        <w:rPr>
          <w:sz w:val="28"/>
          <w:szCs w:val="28"/>
        </w:rPr>
        <w:t xml:space="preserve"> направлению, познавательному виду деятельности.</w:t>
      </w:r>
    </w:p>
    <w:p w:rsidR="006772F2" w:rsidRDefault="006772F2" w:rsidP="006772F2">
      <w:pPr>
        <w:spacing w:after="4" w:line="276" w:lineRule="auto"/>
        <w:ind w:left="355" w:right="0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ab/>
        <w:t xml:space="preserve">кружка </w:t>
      </w:r>
      <w:r>
        <w:rPr>
          <w:sz w:val="28"/>
          <w:szCs w:val="28"/>
        </w:rPr>
        <w:tab/>
        <w:t xml:space="preserve">составлена </w:t>
      </w:r>
      <w:r>
        <w:rPr>
          <w:sz w:val="28"/>
          <w:szCs w:val="28"/>
        </w:rPr>
        <w:tab/>
        <w:t xml:space="preserve">для </w:t>
      </w:r>
      <w:r>
        <w:rPr>
          <w:sz w:val="28"/>
          <w:szCs w:val="28"/>
        </w:rPr>
        <w:tab/>
        <w:t xml:space="preserve">учащихся </w:t>
      </w:r>
      <w:r>
        <w:rPr>
          <w:sz w:val="28"/>
          <w:szCs w:val="28"/>
        </w:rPr>
        <w:tab/>
        <w:t xml:space="preserve">1,2 </w:t>
      </w:r>
      <w:r>
        <w:rPr>
          <w:sz w:val="28"/>
          <w:szCs w:val="28"/>
        </w:rPr>
        <w:tab/>
        <w:t xml:space="preserve">классов общеобразовательных </w:t>
      </w:r>
      <w:r>
        <w:rPr>
          <w:sz w:val="28"/>
          <w:szCs w:val="28"/>
        </w:rPr>
        <w:tab/>
        <w:t xml:space="preserve">школ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  <w:t xml:space="preserve">соответствии </w:t>
      </w:r>
      <w:r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требованиями федерального государственного образовательного стандарта начального общего образования.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</w:t>
      </w:r>
      <w:proofErr w:type="gramStart"/>
      <w:r>
        <w:rPr>
          <w:sz w:val="28"/>
          <w:szCs w:val="28"/>
        </w:rPr>
        <w:t>компьютер  остается</w:t>
      </w:r>
      <w:proofErr w:type="gramEnd"/>
      <w:r>
        <w:rPr>
          <w:sz w:val="28"/>
          <w:szCs w:val="28"/>
        </w:rPr>
        <w:t xml:space="preserve">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таким образом, </w:t>
      </w:r>
      <w:proofErr w:type="gramStart"/>
      <w:r>
        <w:rPr>
          <w:sz w:val="28"/>
          <w:szCs w:val="28"/>
        </w:rPr>
        <w:t>чтобы  в</w:t>
      </w:r>
      <w:proofErr w:type="gramEnd"/>
      <w:r>
        <w:rPr>
          <w:sz w:val="28"/>
          <w:szCs w:val="28"/>
        </w:rPr>
        <w:t xml:space="preserve">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6772F2" w:rsidRDefault="006772F2" w:rsidP="006772F2">
      <w:pPr>
        <w:spacing w:after="23" w:line="256" w:lineRule="auto"/>
        <w:ind w:left="900" w:right="0" w:firstLine="0"/>
        <w:rPr>
          <w:sz w:val="28"/>
          <w:szCs w:val="28"/>
        </w:rPr>
      </w:pPr>
    </w:p>
    <w:p w:rsidR="006772F2" w:rsidRDefault="006772F2" w:rsidP="006772F2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>Данная программа помогает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6772F2" w:rsidRDefault="006772F2" w:rsidP="006772F2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>В младшем школьном возрасте происходит постепенная смена ведущей деятельности, переход от игры к учебе. При этом игра сохраняет свою ведущую роль. Поэтому значительное место на занятиях занимают игры. Возможность опоры на игровую деятельность позволяет сделать интересными и осмысленными любую учебную деятельность.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</w:t>
      </w:r>
    </w:p>
    <w:p w:rsidR="006772F2" w:rsidRDefault="006772F2" w:rsidP="006772F2">
      <w:pPr>
        <w:spacing w:after="0" w:line="256" w:lineRule="auto"/>
        <w:ind w:left="360" w:right="466" w:firstLine="540"/>
        <w:rPr>
          <w:sz w:val="28"/>
          <w:szCs w:val="28"/>
        </w:rPr>
      </w:pPr>
      <w:r>
        <w:rPr>
          <w:b/>
          <w:i/>
          <w:sz w:val="28"/>
          <w:szCs w:val="28"/>
        </w:rPr>
        <w:t>Целью обучения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«Компьютерная азбука» </w:t>
      </w:r>
      <w:proofErr w:type="gramStart"/>
      <w:r>
        <w:rPr>
          <w:sz w:val="28"/>
          <w:szCs w:val="28"/>
        </w:rPr>
        <w:t>является</w:t>
      </w:r>
      <w:r>
        <w:rPr>
          <w:i/>
          <w:sz w:val="28"/>
          <w:szCs w:val="28"/>
        </w:rPr>
        <w:t xml:space="preserve">  развитие</w:t>
      </w:r>
      <w:proofErr w:type="gramEnd"/>
      <w:r>
        <w:rPr>
          <w:i/>
          <w:sz w:val="28"/>
          <w:szCs w:val="28"/>
        </w:rPr>
        <w:t xml:space="preserve"> интеллектуальных и творческих способностей детей средствами информационных технологий.</w:t>
      </w:r>
    </w:p>
    <w:p w:rsidR="006772F2" w:rsidRDefault="006772F2" w:rsidP="006772F2">
      <w:pPr>
        <w:spacing w:after="24" w:line="256" w:lineRule="auto"/>
        <w:ind w:left="900" w:right="0" w:firstLine="0"/>
        <w:rPr>
          <w:sz w:val="28"/>
          <w:szCs w:val="28"/>
        </w:rPr>
      </w:pPr>
    </w:p>
    <w:p w:rsidR="006772F2" w:rsidRDefault="006772F2" w:rsidP="006772F2">
      <w:pPr>
        <w:spacing w:after="24" w:line="256" w:lineRule="auto"/>
        <w:ind w:left="900" w:righ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Задачи обучения</w:t>
      </w:r>
      <w:r>
        <w:rPr>
          <w:i/>
          <w:sz w:val="28"/>
          <w:szCs w:val="28"/>
        </w:rPr>
        <w:t>:</w:t>
      </w:r>
    </w:p>
    <w:p w:rsidR="006772F2" w:rsidRDefault="006772F2" w:rsidP="006772F2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познакомить школьников с устройством ввода информации - клавиатурой;</w:t>
      </w:r>
    </w:p>
    <w:p w:rsidR="006772F2" w:rsidRDefault="006772F2" w:rsidP="006772F2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6772F2" w:rsidRDefault="006772F2" w:rsidP="006772F2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6772F2" w:rsidRDefault="006772F2" w:rsidP="006772F2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научить учащихся работать с программами WORD, PAINT, Калькулятор; </w:t>
      </w:r>
      <w:r>
        <w:rPr>
          <w:rFonts w:eastAsia="Wingdings"/>
          <w:sz w:val="28"/>
          <w:szCs w:val="28"/>
        </w:rPr>
        <w:sym w:font="Times New Roman" w:char="F0D8"/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углубить первоначальные знания и навыки использования компьютера для основной учебной деятельности;</w:t>
      </w:r>
    </w:p>
    <w:p w:rsidR="006772F2" w:rsidRDefault="006772F2" w:rsidP="006772F2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>развить творческие и интеллектуальные способности детей, используя знания компьютерных технологий.</w:t>
      </w:r>
    </w:p>
    <w:p w:rsidR="006772F2" w:rsidRDefault="006772F2" w:rsidP="006772F2">
      <w:pPr>
        <w:numPr>
          <w:ilvl w:val="0"/>
          <w:numId w:val="3"/>
        </w:numPr>
        <w:ind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сформировать эмоционально-положительное отношение </w:t>
      </w:r>
      <w:proofErr w:type="gramStart"/>
      <w:r>
        <w:rPr>
          <w:sz w:val="28"/>
          <w:szCs w:val="28"/>
        </w:rPr>
        <w:t>к  компьютерам</w:t>
      </w:r>
      <w:proofErr w:type="gramEnd"/>
      <w:r>
        <w:rPr>
          <w:sz w:val="28"/>
          <w:szCs w:val="28"/>
        </w:rPr>
        <w:t>.</w:t>
      </w:r>
    </w:p>
    <w:p w:rsidR="006772F2" w:rsidRDefault="006772F2" w:rsidP="006772F2">
      <w:pPr>
        <w:spacing w:after="0" w:line="256" w:lineRule="auto"/>
        <w:ind w:left="900" w:right="0" w:firstLine="0"/>
        <w:rPr>
          <w:sz w:val="28"/>
          <w:szCs w:val="28"/>
        </w:rPr>
      </w:pPr>
    </w:p>
    <w:p w:rsidR="006772F2" w:rsidRDefault="006772F2" w:rsidP="006772F2">
      <w:pPr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</w:t>
      </w:r>
      <w:r>
        <w:rPr>
          <w:sz w:val="28"/>
          <w:szCs w:val="28"/>
        </w:rPr>
        <w:lastRenderedPageBreak/>
        <w:t>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</w:t>
      </w:r>
    </w:p>
    <w:p w:rsidR="006772F2" w:rsidRDefault="006772F2" w:rsidP="006772F2">
      <w:pPr>
        <w:spacing w:after="21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обучение детей в возрасте 7 - 8 лет. Учащиеся младших классов испытывают к компьютеру </w:t>
      </w:r>
      <w:proofErr w:type="spellStart"/>
      <w:r>
        <w:rPr>
          <w:sz w:val="28"/>
          <w:szCs w:val="28"/>
        </w:rPr>
        <w:t>сверхдоверие</w:t>
      </w:r>
      <w:proofErr w:type="spellEnd"/>
      <w:r>
        <w:rPr>
          <w:sz w:val="28"/>
          <w:szCs w:val="28"/>
        </w:rPr>
        <w:t xml:space="preserve"> и обладают психологической готовностью к активной встрече с ним.</w:t>
      </w:r>
    </w:p>
    <w:p w:rsidR="006772F2" w:rsidRDefault="006772F2" w:rsidP="006772F2">
      <w:pPr>
        <w:ind w:left="345" w:right="459" w:firstLine="852"/>
        <w:rPr>
          <w:sz w:val="28"/>
          <w:szCs w:val="28"/>
        </w:rPr>
      </w:pPr>
      <w:r>
        <w:rPr>
          <w:sz w:val="28"/>
          <w:szCs w:val="28"/>
        </w:rPr>
        <w:t>Однако от учителя требуется хорошее знание возрастных особенностей младших школьников, без учета которых нельзя рассчитывать на успех в работе.</w:t>
      </w:r>
    </w:p>
    <w:p w:rsidR="006772F2" w:rsidRDefault="006772F2" w:rsidP="006772F2">
      <w:pPr>
        <w:spacing w:after="265"/>
        <w:ind w:left="345" w:right="459" w:firstLine="540"/>
        <w:rPr>
          <w:sz w:val="28"/>
          <w:szCs w:val="28"/>
        </w:rPr>
      </w:pPr>
      <w:r>
        <w:rPr>
          <w:sz w:val="28"/>
          <w:szCs w:val="28"/>
        </w:rPr>
        <w:t xml:space="preserve"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загадок, игровых моментов, </w:t>
      </w:r>
      <w:proofErr w:type="spellStart"/>
      <w:r>
        <w:rPr>
          <w:sz w:val="28"/>
          <w:szCs w:val="28"/>
        </w:rPr>
        <w:t>физминуток</w:t>
      </w:r>
      <w:proofErr w:type="spellEnd"/>
      <w:r>
        <w:rPr>
          <w:sz w:val="28"/>
          <w:szCs w:val="28"/>
        </w:rPr>
        <w:t>. Это снимает эмоциональное и физическое напряжение, повышает интерес к изучаемому материалу.</w:t>
      </w:r>
    </w:p>
    <w:p w:rsidR="006772F2" w:rsidRDefault="006772F2" w:rsidP="006772F2">
      <w:pPr>
        <w:spacing w:after="288"/>
        <w:ind w:left="1222" w:right="0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внеурочной деятельности</w:t>
      </w:r>
    </w:p>
    <w:p w:rsidR="006772F2" w:rsidRDefault="006772F2" w:rsidP="006772F2">
      <w:pPr>
        <w:spacing w:after="32"/>
        <w:ind w:left="1222" w:right="459"/>
        <w:rPr>
          <w:sz w:val="28"/>
          <w:szCs w:val="28"/>
        </w:rPr>
      </w:pPr>
      <w:r>
        <w:rPr>
          <w:sz w:val="28"/>
          <w:szCs w:val="28"/>
        </w:rPr>
        <w:t>В процессе обучения используются следующие формы занятий:</w:t>
      </w:r>
    </w:p>
    <w:p w:rsidR="006772F2" w:rsidRDefault="006772F2" w:rsidP="006772F2">
      <w:pPr>
        <w:numPr>
          <w:ilvl w:val="0"/>
          <w:numId w:val="4"/>
        </w:numPr>
        <w:spacing w:after="29"/>
        <w:ind w:right="459" w:hanging="360"/>
        <w:rPr>
          <w:sz w:val="28"/>
          <w:szCs w:val="28"/>
        </w:rPr>
      </w:pPr>
      <w:r>
        <w:rPr>
          <w:sz w:val="28"/>
          <w:szCs w:val="28"/>
        </w:rPr>
        <w:t>вводное занятие</w:t>
      </w:r>
    </w:p>
    <w:p w:rsidR="006772F2" w:rsidRDefault="006772F2" w:rsidP="006772F2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комбинированное учебное занятие,</w:t>
      </w:r>
    </w:p>
    <w:p w:rsidR="006772F2" w:rsidRDefault="006772F2" w:rsidP="006772F2">
      <w:pPr>
        <w:numPr>
          <w:ilvl w:val="0"/>
          <w:numId w:val="4"/>
        </w:numPr>
        <w:spacing w:after="31"/>
        <w:ind w:right="459" w:hanging="360"/>
        <w:rPr>
          <w:sz w:val="28"/>
          <w:szCs w:val="28"/>
        </w:rPr>
      </w:pPr>
      <w:r>
        <w:rPr>
          <w:sz w:val="28"/>
          <w:szCs w:val="28"/>
        </w:rPr>
        <w:t>занятие-презентация,</w:t>
      </w:r>
    </w:p>
    <w:p w:rsidR="006772F2" w:rsidRDefault="006772F2" w:rsidP="006772F2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экскурсия, виртуальная экскурсия,</w:t>
      </w:r>
    </w:p>
    <w:p w:rsidR="006772F2" w:rsidRDefault="006772F2" w:rsidP="006772F2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демонстрация,</w:t>
      </w:r>
    </w:p>
    <w:p w:rsidR="006772F2" w:rsidRDefault="006772F2" w:rsidP="006772F2">
      <w:pPr>
        <w:numPr>
          <w:ilvl w:val="0"/>
          <w:numId w:val="4"/>
        </w:numPr>
        <w:spacing w:after="31"/>
        <w:ind w:right="459" w:hanging="360"/>
        <w:rPr>
          <w:sz w:val="28"/>
          <w:szCs w:val="28"/>
        </w:rPr>
      </w:pPr>
      <w:r>
        <w:rPr>
          <w:sz w:val="28"/>
          <w:szCs w:val="28"/>
        </w:rPr>
        <w:t>игры</w:t>
      </w:r>
    </w:p>
    <w:p w:rsidR="006772F2" w:rsidRDefault="006772F2" w:rsidP="006772F2">
      <w:pPr>
        <w:numPr>
          <w:ilvl w:val="0"/>
          <w:numId w:val="4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6772F2" w:rsidRDefault="006772F2" w:rsidP="006772F2">
      <w:pPr>
        <w:spacing w:after="266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pStyle w:val="1"/>
        <w:spacing w:after="252"/>
        <w:ind w:left="674" w:right="543" w:hanging="2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курса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К концу обучения в кружке учащиеся должны знать:</w:t>
      </w:r>
    </w:p>
    <w:p w:rsidR="006772F2" w:rsidRDefault="006772F2" w:rsidP="006772F2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безопасности;</w:t>
      </w:r>
    </w:p>
    <w:p w:rsidR="006772F2" w:rsidRDefault="006772F2" w:rsidP="006772F2">
      <w:pPr>
        <w:numPr>
          <w:ilvl w:val="0"/>
          <w:numId w:val="5"/>
        </w:numPr>
        <w:spacing w:after="152"/>
        <w:ind w:right="459" w:hanging="360"/>
        <w:rPr>
          <w:sz w:val="28"/>
          <w:szCs w:val="28"/>
        </w:rPr>
      </w:pPr>
      <w:r>
        <w:rPr>
          <w:sz w:val="28"/>
          <w:szCs w:val="28"/>
        </w:rPr>
        <w:t>правила работы за компьютером;</w:t>
      </w:r>
    </w:p>
    <w:p w:rsidR="006772F2" w:rsidRDefault="006772F2" w:rsidP="006772F2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назначение и работу графического редактора PAINT;</w:t>
      </w:r>
    </w:p>
    <w:p w:rsidR="006772F2" w:rsidRDefault="006772F2" w:rsidP="006772F2">
      <w:pPr>
        <w:numPr>
          <w:ilvl w:val="0"/>
          <w:numId w:val="5"/>
        </w:numPr>
        <w:spacing w:after="149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назначение и работу стандартных программ «Блокнот» и «Калькулятор»;</w:t>
      </w:r>
    </w:p>
    <w:p w:rsidR="006772F2" w:rsidRDefault="006772F2" w:rsidP="006772F2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возможности текстового редактора WORD;</w:t>
      </w:r>
    </w:p>
    <w:p w:rsidR="006772F2" w:rsidRDefault="006772F2" w:rsidP="006772F2">
      <w:pPr>
        <w:numPr>
          <w:ilvl w:val="0"/>
          <w:numId w:val="5"/>
        </w:numPr>
        <w:spacing w:after="145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понятие информации, свойства информации;</w:t>
      </w:r>
    </w:p>
    <w:p w:rsidR="006772F2" w:rsidRDefault="006772F2" w:rsidP="006772F2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 xml:space="preserve">назначение и работу программы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;</w:t>
      </w:r>
    </w:p>
    <w:p w:rsidR="006772F2" w:rsidRDefault="006772F2" w:rsidP="006772F2">
      <w:pPr>
        <w:numPr>
          <w:ilvl w:val="0"/>
          <w:numId w:val="5"/>
        </w:numPr>
        <w:spacing w:after="157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Основные блоки клавиш;</w:t>
      </w:r>
    </w:p>
    <w:p w:rsidR="006772F2" w:rsidRDefault="006772F2" w:rsidP="006772F2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t>информационные процессы;</w:t>
      </w:r>
    </w:p>
    <w:p w:rsidR="006772F2" w:rsidRDefault="006772F2" w:rsidP="006772F2">
      <w:pPr>
        <w:numPr>
          <w:ilvl w:val="0"/>
          <w:numId w:val="5"/>
        </w:numPr>
        <w:spacing w:after="154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понятие информации, свойства информации;</w:t>
      </w:r>
    </w:p>
    <w:p w:rsidR="006772F2" w:rsidRDefault="006772F2" w:rsidP="006772F2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типы моделей;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основные понятия логики;</w:t>
      </w:r>
    </w:p>
    <w:p w:rsidR="006772F2" w:rsidRDefault="006772F2" w:rsidP="006772F2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t>устройство персонального компьютера, основные блоки;</w:t>
      </w:r>
    </w:p>
    <w:p w:rsidR="006772F2" w:rsidRDefault="006772F2" w:rsidP="006772F2">
      <w:pPr>
        <w:numPr>
          <w:ilvl w:val="0"/>
          <w:numId w:val="5"/>
        </w:numPr>
        <w:spacing w:after="155"/>
        <w:ind w:right="459" w:hanging="360"/>
        <w:rPr>
          <w:sz w:val="28"/>
          <w:szCs w:val="28"/>
        </w:rPr>
      </w:pPr>
      <w:r>
        <w:rPr>
          <w:sz w:val="28"/>
          <w:szCs w:val="28"/>
        </w:rPr>
        <w:t>устройства ввода и вывода информации;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понятие алгоритм;</w:t>
      </w:r>
    </w:p>
    <w:p w:rsidR="006772F2" w:rsidRDefault="006772F2" w:rsidP="006772F2">
      <w:pPr>
        <w:numPr>
          <w:ilvl w:val="0"/>
          <w:numId w:val="5"/>
        </w:numPr>
        <w:spacing w:after="112"/>
        <w:ind w:right="459" w:hanging="360"/>
        <w:rPr>
          <w:sz w:val="28"/>
          <w:szCs w:val="28"/>
        </w:rPr>
      </w:pPr>
      <w:r>
        <w:rPr>
          <w:sz w:val="28"/>
          <w:szCs w:val="28"/>
        </w:rPr>
        <w:t>свойства алгоритмов.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должны уметь:</w:t>
      </w:r>
    </w:p>
    <w:p w:rsidR="006772F2" w:rsidRDefault="006772F2" w:rsidP="006772F2">
      <w:pPr>
        <w:numPr>
          <w:ilvl w:val="0"/>
          <w:numId w:val="5"/>
        </w:numPr>
        <w:spacing w:after="157"/>
        <w:ind w:right="459" w:hanging="360"/>
        <w:rPr>
          <w:sz w:val="28"/>
          <w:szCs w:val="28"/>
        </w:rPr>
      </w:pPr>
      <w:r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6772F2" w:rsidRDefault="006772F2" w:rsidP="006772F2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включить, выключить компьютер;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6772F2" w:rsidRDefault="006772F2" w:rsidP="006772F2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набирать информацию на русском регистре;</w:t>
      </w:r>
    </w:p>
    <w:p w:rsidR="006772F2" w:rsidRDefault="006772F2" w:rsidP="006772F2">
      <w:pPr>
        <w:numPr>
          <w:ilvl w:val="0"/>
          <w:numId w:val="5"/>
        </w:numPr>
        <w:spacing w:line="400" w:lineRule="auto"/>
        <w:ind w:right="459" w:hanging="360"/>
        <w:rPr>
          <w:sz w:val="28"/>
          <w:szCs w:val="28"/>
        </w:rPr>
      </w:pPr>
      <w:r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6772F2" w:rsidRDefault="006772F2" w:rsidP="006772F2">
      <w:pPr>
        <w:numPr>
          <w:ilvl w:val="0"/>
          <w:numId w:val="5"/>
        </w:numPr>
        <w:spacing w:after="150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программами   WORD, PAINT, Блокнот, Калькулятор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 xml:space="preserve">работать со стандартными приложениями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;</w:t>
      </w:r>
    </w:p>
    <w:p w:rsidR="006772F2" w:rsidRDefault="006772F2" w:rsidP="006772F2">
      <w:pPr>
        <w:numPr>
          <w:ilvl w:val="0"/>
          <w:numId w:val="5"/>
        </w:numPr>
        <w:ind w:right="459" w:hanging="360"/>
        <w:rPr>
          <w:sz w:val="28"/>
          <w:szCs w:val="28"/>
        </w:rPr>
      </w:pPr>
      <w:r>
        <w:rPr>
          <w:sz w:val="28"/>
          <w:szCs w:val="28"/>
        </w:rPr>
        <w:t>Создавать презентации;</w:t>
      </w:r>
    </w:p>
    <w:p w:rsidR="006772F2" w:rsidRDefault="006772F2" w:rsidP="006772F2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 xml:space="preserve">пошагово выполнять алгоритм практического </w:t>
      </w:r>
      <w:proofErr w:type="gramStart"/>
      <w:r>
        <w:rPr>
          <w:sz w:val="28"/>
          <w:szCs w:val="28"/>
        </w:rPr>
        <w:t>задания ;</w:t>
      </w:r>
      <w:proofErr w:type="gramEnd"/>
    </w:p>
    <w:p w:rsidR="006772F2" w:rsidRDefault="006772F2" w:rsidP="006772F2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на компьютере;</w:t>
      </w:r>
    </w:p>
    <w:p w:rsidR="006772F2" w:rsidRDefault="006772F2" w:rsidP="006772F2">
      <w:pPr>
        <w:numPr>
          <w:ilvl w:val="0"/>
          <w:numId w:val="5"/>
        </w:numPr>
        <w:spacing w:line="396" w:lineRule="auto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6772F2" w:rsidRDefault="006772F2" w:rsidP="006772F2">
      <w:pPr>
        <w:numPr>
          <w:ilvl w:val="0"/>
          <w:numId w:val="5"/>
        </w:numPr>
        <w:spacing w:after="160"/>
        <w:ind w:right="459" w:hanging="360"/>
        <w:rPr>
          <w:sz w:val="28"/>
          <w:szCs w:val="28"/>
        </w:rPr>
      </w:pPr>
      <w:r>
        <w:rPr>
          <w:sz w:val="28"/>
          <w:szCs w:val="28"/>
        </w:rPr>
        <w:t xml:space="preserve">работать с программами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6772F2" w:rsidRDefault="006772F2" w:rsidP="006772F2">
      <w:pPr>
        <w:numPr>
          <w:ilvl w:val="0"/>
          <w:numId w:val="5"/>
        </w:numPr>
        <w:spacing w:after="155"/>
        <w:ind w:right="45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 разными видами информации</w:t>
      </w:r>
    </w:p>
    <w:p w:rsidR="006772F2" w:rsidRDefault="006772F2" w:rsidP="006772F2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строить суждения;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решать логические задачи;</w:t>
      </w:r>
    </w:p>
    <w:p w:rsidR="006772F2" w:rsidRDefault="006772F2" w:rsidP="006772F2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>находить сходства и отличия реальных объектов и их моделей;</w:t>
      </w:r>
    </w:p>
    <w:p w:rsidR="006772F2" w:rsidRDefault="006772F2" w:rsidP="006772F2">
      <w:pPr>
        <w:numPr>
          <w:ilvl w:val="0"/>
          <w:numId w:val="5"/>
        </w:numPr>
        <w:spacing w:after="159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основными блоками компьютера, и подключать их;</w:t>
      </w:r>
    </w:p>
    <w:p w:rsidR="006772F2" w:rsidRDefault="006772F2" w:rsidP="006772F2">
      <w:pPr>
        <w:numPr>
          <w:ilvl w:val="0"/>
          <w:numId w:val="5"/>
        </w:numPr>
        <w:spacing w:line="400" w:lineRule="auto"/>
        <w:ind w:right="459" w:hanging="360"/>
        <w:rPr>
          <w:sz w:val="28"/>
          <w:szCs w:val="28"/>
        </w:rPr>
      </w:pPr>
      <w:r>
        <w:rPr>
          <w:sz w:val="28"/>
          <w:szCs w:val="28"/>
        </w:rPr>
        <w:t>пользоваться устройствами ввода и вывода информации, подключать их к компьютеру;</w:t>
      </w:r>
    </w:p>
    <w:p w:rsidR="006772F2" w:rsidRDefault="006772F2" w:rsidP="006772F2">
      <w:pPr>
        <w:numPr>
          <w:ilvl w:val="0"/>
          <w:numId w:val="5"/>
        </w:numPr>
        <w:spacing w:after="161"/>
        <w:ind w:right="459" w:hanging="360"/>
        <w:rPr>
          <w:sz w:val="28"/>
          <w:szCs w:val="28"/>
        </w:rPr>
      </w:pPr>
      <w:r>
        <w:rPr>
          <w:sz w:val="28"/>
          <w:szCs w:val="28"/>
        </w:rPr>
        <w:t xml:space="preserve">запускать операционные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;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с файлами (создавать, сохранять, осуществлять поиск);</w:t>
      </w:r>
    </w:p>
    <w:p w:rsidR="006772F2" w:rsidRDefault="006772F2" w:rsidP="006772F2">
      <w:pPr>
        <w:numPr>
          <w:ilvl w:val="0"/>
          <w:numId w:val="5"/>
        </w:numPr>
        <w:spacing w:after="111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отбор нужной информации;</w:t>
      </w:r>
    </w:p>
    <w:p w:rsidR="006772F2" w:rsidRDefault="006772F2" w:rsidP="006772F2">
      <w:pPr>
        <w:spacing w:after="103"/>
        <w:ind w:left="355" w:right="459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результатами являются: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предметов естественно-математического цикла.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6772F2" w:rsidRDefault="006772F2" w:rsidP="006772F2">
      <w:pPr>
        <w:numPr>
          <w:ilvl w:val="0"/>
          <w:numId w:val="5"/>
        </w:numPr>
        <w:spacing w:after="157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оценивать результаты своей работы</w:t>
      </w:r>
    </w:p>
    <w:p w:rsidR="006772F2" w:rsidRDefault="006772F2" w:rsidP="006772F2">
      <w:pPr>
        <w:numPr>
          <w:ilvl w:val="0"/>
          <w:numId w:val="5"/>
        </w:numPr>
        <w:spacing w:after="158"/>
        <w:ind w:right="459" w:hanging="360"/>
        <w:rPr>
          <w:sz w:val="28"/>
          <w:szCs w:val="28"/>
        </w:rPr>
      </w:pPr>
      <w:r>
        <w:rPr>
          <w:sz w:val="28"/>
          <w:szCs w:val="28"/>
        </w:rPr>
        <w:t>осуществлять проектную деятельность;</w:t>
      </w:r>
    </w:p>
    <w:p w:rsidR="006772F2" w:rsidRDefault="006772F2" w:rsidP="006772F2">
      <w:pPr>
        <w:numPr>
          <w:ilvl w:val="0"/>
          <w:numId w:val="5"/>
        </w:numPr>
        <w:spacing w:after="111"/>
        <w:ind w:right="459" w:hanging="360"/>
        <w:rPr>
          <w:sz w:val="28"/>
          <w:szCs w:val="28"/>
        </w:rPr>
      </w:pPr>
      <w:r>
        <w:rPr>
          <w:sz w:val="28"/>
          <w:szCs w:val="28"/>
        </w:rPr>
        <w:t>работать в команде</w:t>
      </w:r>
    </w:p>
    <w:p w:rsidR="006772F2" w:rsidRDefault="006772F2" w:rsidP="006772F2">
      <w:pPr>
        <w:spacing w:after="111"/>
        <w:ind w:right="459"/>
        <w:rPr>
          <w:sz w:val="28"/>
          <w:szCs w:val="28"/>
        </w:rPr>
      </w:pPr>
    </w:p>
    <w:p w:rsidR="006772F2" w:rsidRDefault="006772F2" w:rsidP="006772F2">
      <w:pPr>
        <w:spacing w:after="111"/>
        <w:ind w:right="459"/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6772F2" w:rsidRDefault="006772F2" w:rsidP="006772F2">
      <w:pPr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6772F2" w:rsidRDefault="006772F2" w:rsidP="006772F2">
      <w:pPr>
        <w:rPr>
          <w:sz w:val="28"/>
          <w:szCs w:val="28"/>
        </w:rPr>
      </w:pPr>
    </w:p>
    <w:p w:rsidR="006772F2" w:rsidRDefault="006772F2" w:rsidP="006772F2">
      <w:pPr>
        <w:rPr>
          <w:sz w:val="28"/>
          <w:szCs w:val="28"/>
        </w:rPr>
      </w:pPr>
    </w:p>
    <w:p w:rsidR="006772F2" w:rsidRDefault="006772F2" w:rsidP="006772F2">
      <w:pPr>
        <w:rPr>
          <w:sz w:val="28"/>
          <w:szCs w:val="28"/>
        </w:rPr>
      </w:pPr>
    </w:p>
    <w:p w:rsidR="006772F2" w:rsidRDefault="006772F2" w:rsidP="006772F2">
      <w:pPr>
        <w:rPr>
          <w:sz w:val="28"/>
          <w:szCs w:val="28"/>
        </w:rPr>
      </w:pPr>
    </w:p>
    <w:p w:rsidR="006772F2" w:rsidRDefault="006772F2" w:rsidP="006772F2">
      <w:pPr>
        <w:ind w:left="0" w:firstLine="0"/>
        <w:rPr>
          <w:sz w:val="28"/>
          <w:szCs w:val="28"/>
        </w:rPr>
      </w:pPr>
    </w:p>
    <w:p w:rsidR="006772F2" w:rsidRDefault="006772F2" w:rsidP="006772F2">
      <w:pPr>
        <w:ind w:left="0" w:firstLine="0"/>
        <w:rPr>
          <w:sz w:val="28"/>
          <w:szCs w:val="28"/>
        </w:rPr>
      </w:pPr>
    </w:p>
    <w:p w:rsidR="006772F2" w:rsidRDefault="006772F2" w:rsidP="006772F2">
      <w:pPr>
        <w:ind w:left="0" w:firstLine="0"/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right="543"/>
        <w:jc w:val="both"/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left="444" w:right="54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>
        <w:rPr>
          <w:sz w:val="28"/>
          <w:szCs w:val="28"/>
        </w:rPr>
        <w:t>. Вводные знания. Информационные технологии, информация.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2. Информация вокруг нас</w:t>
      </w:r>
    </w:p>
    <w:p w:rsidR="006772F2" w:rsidRDefault="006772F2" w:rsidP="006772F2">
      <w:pPr>
        <w:ind w:left="345" w:right="2971" w:firstLine="180"/>
        <w:rPr>
          <w:sz w:val="28"/>
          <w:szCs w:val="28"/>
        </w:rPr>
      </w:pPr>
      <w:r>
        <w:rPr>
          <w:sz w:val="28"/>
          <w:szCs w:val="28"/>
        </w:rPr>
        <w:t>Организация хранения информации в компьютере.    Информация в компьютере. Диски. Дискеты.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3. Графический редактор PAINT</w:t>
      </w:r>
    </w:p>
    <w:p w:rsidR="006772F2" w:rsidRDefault="006772F2" w:rsidP="006772F2">
      <w:pPr>
        <w:ind w:left="345" w:right="459" w:firstLine="360"/>
        <w:rPr>
          <w:sz w:val="28"/>
          <w:szCs w:val="28"/>
        </w:rPr>
      </w:pPr>
      <w:r>
        <w:rPr>
          <w:sz w:val="28"/>
          <w:szCs w:val="28"/>
        </w:rPr>
        <w:t>Назначение, запуск/ закрытие, структура окна. Создание, хранение и считывание документа.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Изобретаем узоры. Работа на заданную или выбранную тему.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Выполнение рисунка по стихотворению «У лукоморья дуб зеленый».</w:t>
      </w:r>
    </w:p>
    <w:p w:rsidR="006772F2" w:rsidRDefault="006772F2" w:rsidP="006772F2">
      <w:pPr>
        <w:spacing w:after="4"/>
        <w:ind w:left="705" w:right="1631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Тема 4. Знакомство со стандартными программами. «Блокнот» </w:t>
      </w:r>
      <w:r>
        <w:rPr>
          <w:sz w:val="28"/>
          <w:szCs w:val="28"/>
        </w:rPr>
        <w:t>Назначение программы. Структура окна.</w:t>
      </w:r>
    </w:p>
    <w:p w:rsidR="006772F2" w:rsidRDefault="006772F2" w:rsidP="006772F2">
      <w:pPr>
        <w:ind w:left="345" w:right="459" w:firstLine="360"/>
        <w:rPr>
          <w:sz w:val="28"/>
          <w:szCs w:val="28"/>
        </w:rPr>
      </w:pPr>
      <w:r>
        <w:rPr>
          <w:sz w:val="28"/>
          <w:szCs w:val="28"/>
        </w:rPr>
        <w:t>Работа с текстом. Набор текста и редактирование. Копирование, перемещение текста. Исправление ошибок.</w:t>
      </w:r>
    </w:p>
    <w:p w:rsidR="006772F2" w:rsidRDefault="006772F2" w:rsidP="006772F2">
      <w:pPr>
        <w:spacing w:after="4" w:line="276" w:lineRule="auto"/>
        <w:ind w:left="355" w:right="2321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Знакомство со стандартными программами. «Калькулятор» </w:t>
      </w:r>
      <w:r>
        <w:rPr>
          <w:sz w:val="28"/>
          <w:szCs w:val="28"/>
        </w:rPr>
        <w:t>Назначение программы. Структура окна. Виды калькулятора.  Работа с простейшими арифметическими действиями. Решение задач.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6.Текстовый</w:t>
      </w:r>
      <w:proofErr w:type="gramEnd"/>
      <w:r>
        <w:rPr>
          <w:b/>
          <w:sz w:val="28"/>
          <w:szCs w:val="28"/>
        </w:rPr>
        <w:t xml:space="preserve"> редактор WORD</w:t>
      </w:r>
    </w:p>
    <w:p w:rsidR="006772F2" w:rsidRDefault="006772F2" w:rsidP="006772F2">
      <w:pPr>
        <w:ind w:left="355" w:right="1395"/>
        <w:rPr>
          <w:sz w:val="28"/>
          <w:szCs w:val="28"/>
        </w:rPr>
      </w:pPr>
      <w:r>
        <w:rPr>
          <w:sz w:val="28"/>
          <w:szCs w:val="28"/>
        </w:rPr>
        <w:t>Назначение, запуск/ закрытие, структура окна. Основные объекты    редактора (символ, слово, строка, предложение, абзац).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Создание, хранение и считывание документа.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Основные операции с текстом Внесение исправлений в текст. Проверка орфографии.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Форматирование текста (изменение шрифтов, оформление абзаца).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Режим вставки (символов, рисунков).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Рисунок в WORD. Параметры страницы.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Оформление текстов с помощью WORDART.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Таблицы. Составление кроссвордов.  Поиск и исправление ошибок.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Копирование и перемещение текста.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Урок-КВН.</w:t>
      </w:r>
    </w:p>
    <w:p w:rsidR="006772F2" w:rsidRDefault="006772F2" w:rsidP="006772F2">
      <w:pPr>
        <w:ind w:left="355" w:right="2450"/>
        <w:rPr>
          <w:sz w:val="28"/>
          <w:szCs w:val="28"/>
        </w:rPr>
      </w:pPr>
      <w:r>
        <w:rPr>
          <w:sz w:val="28"/>
          <w:szCs w:val="28"/>
        </w:rPr>
        <w:t>Творческая работа Забавное рисование из знаков препинания.  Итоговая работа по WORD.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Развивающие игры</w:t>
      </w:r>
      <w:r>
        <w:rPr>
          <w:sz w:val="28"/>
          <w:szCs w:val="28"/>
        </w:rPr>
        <w:t>. Игры на внимательность (поиск предметов) Стратегические игры. Выигрышная стратегия. Построения древа игры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Знакомство с </w:t>
      </w:r>
      <w:proofErr w:type="spellStart"/>
      <w:r>
        <w:rPr>
          <w:b/>
          <w:sz w:val="28"/>
          <w:szCs w:val="28"/>
        </w:rPr>
        <w:t>медиапродукцией</w:t>
      </w:r>
      <w:proofErr w:type="spellEnd"/>
    </w:p>
    <w:p w:rsidR="006772F2" w:rsidRDefault="006772F2" w:rsidP="006772F2">
      <w:pPr>
        <w:ind w:left="730" w:right="1262"/>
        <w:rPr>
          <w:sz w:val="28"/>
          <w:szCs w:val="28"/>
        </w:rPr>
      </w:pPr>
      <w:r>
        <w:rPr>
          <w:sz w:val="28"/>
          <w:szCs w:val="28"/>
        </w:rPr>
        <w:t xml:space="preserve">Демонстрация видеофрагментов с использованием </w:t>
      </w:r>
      <w:proofErr w:type="spellStart"/>
      <w:r>
        <w:rPr>
          <w:sz w:val="28"/>
          <w:szCs w:val="28"/>
        </w:rPr>
        <w:t>медиадисков</w:t>
      </w:r>
      <w:proofErr w:type="spellEnd"/>
      <w:r>
        <w:rPr>
          <w:sz w:val="28"/>
          <w:szCs w:val="28"/>
        </w:rPr>
        <w:t xml:space="preserve">. </w:t>
      </w:r>
    </w:p>
    <w:p w:rsidR="006772F2" w:rsidRDefault="006772F2" w:rsidP="006772F2">
      <w:pPr>
        <w:ind w:left="345" w:right="459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sz w:val="28"/>
          <w:szCs w:val="28"/>
        </w:rPr>
        <w:t>Информация в природе и технике, определение информации, информатика, свойства информации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>
        <w:rPr>
          <w:sz w:val="28"/>
          <w:szCs w:val="28"/>
        </w:rPr>
        <w:t xml:space="preserve">Графический редактор PAINT. Окно программы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>. Панель инструментов. Работа с палитрой цветов</w:t>
      </w:r>
    </w:p>
    <w:p w:rsidR="006772F2" w:rsidRDefault="006772F2" w:rsidP="006772F2">
      <w:pPr>
        <w:spacing w:after="8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>
        <w:rPr>
          <w:sz w:val="28"/>
          <w:szCs w:val="28"/>
        </w:rPr>
        <w:t xml:space="preserve">Создание презентаций с помощью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Интерфейс программы (структура окна), основные функции редактирования текста.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Работа со стилями.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 нового слайда, фон слайда.</w:t>
      </w:r>
    </w:p>
    <w:p w:rsidR="006772F2" w:rsidRDefault="006772F2" w:rsidP="006772F2">
      <w:pPr>
        <w:ind w:left="355" w:right="3962"/>
        <w:rPr>
          <w:sz w:val="28"/>
          <w:szCs w:val="28"/>
        </w:rPr>
      </w:pPr>
      <w:r>
        <w:rPr>
          <w:sz w:val="28"/>
          <w:szCs w:val="28"/>
        </w:rPr>
        <w:t>Вставка рисунков и других объектов на слайд.  Создание скриншотов.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Анимация на слайдах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>
        <w:rPr>
          <w:sz w:val="28"/>
          <w:szCs w:val="28"/>
        </w:rPr>
        <w:t>Элементарные вычисления на калькуляторе (Сложение и вычитание чисел)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13.</w:t>
      </w:r>
      <w:r>
        <w:rPr>
          <w:sz w:val="28"/>
          <w:szCs w:val="28"/>
        </w:rPr>
        <w:t xml:space="preserve"> Работа в текстовом процессоре WORD.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Форматирование документа, вставка рисунков.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 таблиц, вставка специальных символов.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Создание перекрестных ссылок.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Форматирование абзацев.</w:t>
      </w:r>
    </w:p>
    <w:p w:rsidR="006772F2" w:rsidRDefault="006772F2" w:rsidP="006772F2">
      <w:pPr>
        <w:ind w:left="355" w:right="6502"/>
        <w:rPr>
          <w:sz w:val="28"/>
          <w:szCs w:val="28"/>
        </w:rPr>
      </w:pPr>
      <w:r>
        <w:rPr>
          <w:sz w:val="28"/>
          <w:szCs w:val="28"/>
        </w:rPr>
        <w:t>Сохранение документа.  Печать.</w:t>
      </w:r>
    </w:p>
    <w:p w:rsidR="006772F2" w:rsidRDefault="006772F2" w:rsidP="006772F2">
      <w:pPr>
        <w:ind w:left="355" w:right="3897"/>
        <w:rPr>
          <w:sz w:val="28"/>
          <w:szCs w:val="28"/>
        </w:rPr>
      </w:pPr>
      <w:r>
        <w:rPr>
          <w:b/>
          <w:sz w:val="28"/>
          <w:szCs w:val="28"/>
        </w:rPr>
        <w:t xml:space="preserve">Тема 14. </w:t>
      </w:r>
      <w:r>
        <w:rPr>
          <w:sz w:val="28"/>
          <w:szCs w:val="28"/>
        </w:rPr>
        <w:t>Решение головоломок (логических задач).  Тесты на внимательность.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15. </w:t>
      </w:r>
      <w:r>
        <w:rPr>
          <w:sz w:val="28"/>
          <w:szCs w:val="28"/>
        </w:rPr>
        <w:t>Разработка простейших компьютерный программ.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Работа в среде программирования «</w:t>
      </w:r>
      <w:proofErr w:type="spellStart"/>
      <w:r>
        <w:rPr>
          <w:sz w:val="28"/>
          <w:szCs w:val="28"/>
        </w:rPr>
        <w:t>Логомиры</w:t>
      </w:r>
      <w:proofErr w:type="spellEnd"/>
      <w:r>
        <w:rPr>
          <w:sz w:val="28"/>
          <w:szCs w:val="28"/>
        </w:rPr>
        <w:t>».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Простейшие элементы программирования в офисных приложениях.</w:t>
      </w:r>
    </w:p>
    <w:p w:rsidR="006772F2" w:rsidRDefault="006772F2" w:rsidP="006772F2">
      <w:pPr>
        <w:ind w:left="355" w:right="3874"/>
        <w:rPr>
          <w:sz w:val="28"/>
          <w:szCs w:val="28"/>
        </w:rPr>
      </w:pPr>
      <w:r>
        <w:rPr>
          <w:sz w:val="28"/>
          <w:szCs w:val="28"/>
        </w:rPr>
        <w:t>Работа над проектом «моя первая программа».  Основные принципы работы компьютерных программ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16. </w:t>
      </w:r>
      <w:r>
        <w:rPr>
          <w:sz w:val="28"/>
          <w:szCs w:val="28"/>
        </w:rPr>
        <w:t>Работа на клавиатурном тренажере.</w:t>
      </w:r>
    </w:p>
    <w:p w:rsidR="006772F2" w:rsidRDefault="006772F2" w:rsidP="006772F2">
      <w:pPr>
        <w:tabs>
          <w:tab w:val="center" w:pos="879"/>
          <w:tab w:val="center" w:pos="2022"/>
          <w:tab w:val="center" w:pos="3063"/>
          <w:tab w:val="center" w:pos="4146"/>
          <w:tab w:val="center" w:pos="4867"/>
          <w:tab w:val="center" w:pos="6366"/>
          <w:tab w:val="center" w:pos="8186"/>
          <w:tab w:val="center" w:pos="9297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ab/>
        <w:t xml:space="preserve">блоки </w:t>
      </w:r>
      <w:r>
        <w:rPr>
          <w:sz w:val="28"/>
          <w:szCs w:val="28"/>
        </w:rPr>
        <w:tab/>
        <w:t xml:space="preserve">клавиш. </w:t>
      </w:r>
      <w:r>
        <w:rPr>
          <w:sz w:val="28"/>
          <w:szCs w:val="28"/>
        </w:rPr>
        <w:tab/>
        <w:t xml:space="preserve">Работа </w:t>
      </w:r>
      <w:r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ab/>
        <w:t xml:space="preserve">алфавитно-цифровым </w:t>
      </w:r>
      <w:r>
        <w:rPr>
          <w:sz w:val="28"/>
          <w:szCs w:val="28"/>
        </w:rPr>
        <w:tab/>
        <w:t xml:space="preserve">блоком </w:t>
      </w:r>
      <w:r>
        <w:rPr>
          <w:sz w:val="28"/>
          <w:szCs w:val="28"/>
        </w:rPr>
        <w:tab/>
        <w:t>клавиш.</w:t>
      </w:r>
    </w:p>
    <w:p w:rsidR="006772F2" w:rsidRDefault="006772F2" w:rsidP="006772F2">
      <w:pPr>
        <w:ind w:left="355" w:right="2084"/>
        <w:rPr>
          <w:sz w:val="28"/>
          <w:szCs w:val="28"/>
        </w:rPr>
      </w:pPr>
      <w:r>
        <w:rPr>
          <w:sz w:val="28"/>
          <w:szCs w:val="28"/>
        </w:rPr>
        <w:lastRenderedPageBreak/>
        <w:t>Функциональные клавиши. Клавиши управления курсором.  Управляющие клавиши. «Клавиатурные гонки онлайн».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17. </w:t>
      </w:r>
      <w:r>
        <w:rPr>
          <w:sz w:val="28"/>
          <w:szCs w:val="28"/>
        </w:rPr>
        <w:t>Мультимедийная информация и ее применение в обучении. Графические редакторы.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Звуковые редакторы.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Видео редакторы.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Плееры, их отличие.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18. </w:t>
      </w:r>
      <w:r>
        <w:rPr>
          <w:sz w:val="28"/>
          <w:szCs w:val="28"/>
        </w:rPr>
        <w:t>Сетевые технологии.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Компьютерные сети.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Локальная компьютерная сеть.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Глобальная компьютерная сеть. Браузеры.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Поиск информации в интернете. Почтовые сервисы.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Образовательные сайты.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sz w:val="28"/>
          <w:szCs w:val="28"/>
        </w:rPr>
        <w:t>Работа в чатах, регистрация на почтовом сервере. Подведение итогов.</w:t>
      </w:r>
    </w:p>
    <w:p w:rsidR="006772F2" w:rsidRDefault="006772F2" w:rsidP="006772F2">
      <w:pPr>
        <w:ind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19. Информация. Информационные процессы. </w:t>
      </w:r>
      <w:r>
        <w:rPr>
          <w:sz w:val="28"/>
          <w:szCs w:val="28"/>
        </w:rPr>
        <w:t>Человек и информация. Источники и приемники информации. Носители информации. Информационные процессы: сбор, обработка, передача, хранение, защита.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20. Логика. </w:t>
      </w:r>
      <w:r>
        <w:rPr>
          <w:sz w:val="28"/>
          <w:szCs w:val="28"/>
        </w:rPr>
        <w:t>«Истина» и «ложь». Суждение. Умозаключение. Решение логических задач. Составление логических задач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21. Моделирование.</w:t>
      </w:r>
      <w:r>
        <w:rPr>
          <w:sz w:val="28"/>
          <w:szCs w:val="28"/>
        </w:rPr>
        <w:t xml:space="preserve"> Модель объекта. Сравнение реальных объектов с их моделью. Типы моделей. Модель отношения между понятиями.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 xml:space="preserve">Тема 22. Компьютерный эксперимент. </w:t>
      </w:r>
      <w:r>
        <w:rPr>
          <w:sz w:val="28"/>
          <w:szCs w:val="28"/>
        </w:rPr>
        <w:t xml:space="preserve">Проектная работа «Сопоставление объектов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». Проектная работа «Восстановите хронологию событий в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Pаint</w:t>
      </w:r>
      <w:proofErr w:type="spellEnd"/>
      <w:r>
        <w:rPr>
          <w:sz w:val="28"/>
          <w:szCs w:val="28"/>
        </w:rPr>
        <w:t xml:space="preserve">». Проектная работа «Найдите отличие в </w:t>
      </w:r>
      <w:proofErr w:type="spellStart"/>
      <w:r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>».</w:t>
      </w:r>
    </w:p>
    <w:p w:rsidR="006772F2" w:rsidRDefault="006772F2" w:rsidP="006772F2">
      <w:pPr>
        <w:spacing w:after="4"/>
        <w:ind w:left="355" w:right="0"/>
        <w:rPr>
          <w:sz w:val="28"/>
          <w:szCs w:val="28"/>
        </w:rPr>
      </w:pPr>
      <w:r>
        <w:rPr>
          <w:b/>
          <w:sz w:val="28"/>
          <w:szCs w:val="28"/>
        </w:rPr>
        <w:t>Тема 23. Применение компьютера при решении математических задач.</w:t>
      </w:r>
      <w:r>
        <w:rPr>
          <w:sz w:val="28"/>
          <w:szCs w:val="28"/>
        </w:rPr>
        <w:t xml:space="preserve"> Программа «Калькулятор». Вычисления с помощью калькулятора.</w:t>
      </w:r>
    </w:p>
    <w:p w:rsidR="006772F2" w:rsidRDefault="006772F2" w:rsidP="006772F2">
      <w:pPr>
        <w:ind w:left="355" w:right="459"/>
        <w:rPr>
          <w:sz w:val="28"/>
          <w:szCs w:val="28"/>
        </w:rPr>
      </w:pPr>
      <w:r>
        <w:rPr>
          <w:b/>
          <w:sz w:val="28"/>
          <w:szCs w:val="28"/>
        </w:rPr>
        <w:t>Тема 24. Повторение и обобщение.</w:t>
      </w:r>
      <w:r>
        <w:rPr>
          <w:sz w:val="28"/>
          <w:szCs w:val="28"/>
        </w:rPr>
        <w:t xml:space="preserve"> Информация вокруг нас. Работа с моделями объектов. Практическая работа «Набор текста в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». Урок КВН.</w:t>
      </w: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906"/>
        <w:gridCol w:w="1266"/>
        <w:gridCol w:w="7179"/>
      </w:tblGrid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Тема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Вводное занятие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Организация хранения информации в компьютере.    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ind w:left="0" w:right="297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компьютере. Диски. Дискеты.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Назначение, запуск/ закрытие, структура окна. Создание, хранение и считывание документа.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Выполнение рисунка с помощью графических примитивов. Цвет в графике.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Изменение рисунка (перенос, растяжение / сжатие, удаление и т.д.).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Изобретаем узоры. Работа на заданную или выбранную тему.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Выполнение рисунка по стихотворению «У лукоморья дуб зеленый».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Назначение программы блокнот. Структура окна.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с текстом. Набор текста и редактирование. Копирование, перемещение текста. Исправление ошибок.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«Калькулятор» Назначение программы. Структура окна. Виды калькулятора.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с простейшими арифметическими действиями. Решение задач.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Текстовый редактор WORD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Назначение, запуск/ закрытие, структура окна. Основные объекты    редактора (символ, слово, строка, предложение, абзац).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Создание, хранение и считывание документа.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Основные операции с текстом Внесение исправлений в текст. Проверка орфографии.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Форматирование текста (изменение шрифтов, оформление абзаца).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Режим вставки (символов, рисунков).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Рисунок в WORD. Параметры страницы.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lastRenderedPageBreak/>
              <w:t>Оформление текстов с помощью WORDART.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Таблицы. Составление кроссвордов.  Поиск и исправление ошибок.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Копирование и перемещение текста.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Урок-КВН.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Творческая работа Забавное рисование из знаков препинания.  Итоговая работа по WORD.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Игры на внимательность (поиск предметов) Стратегические игры. Выигрышная стратегия. Построения древа игры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Демонстрация видеофрагментов с использованием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медиадисков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Графический редактор PAINT. Окно программы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Paint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. Панель инструментов. Работа с палитрой цветов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Создание презентаций с помощью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Power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Point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Интерфейс программы (структура окна), основные функции редактирования текста.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со стилями.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нового слайда, фон слайда.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Вставка рисунков и других объектов на слайд.  Создание скриншотов.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Анимация на слайдах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Элементарные вычисления на калькуляторе (Сложение и вычитание чисел)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в текстовом процессоре WORD.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Форматирование документа, вставка рисунков.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таблиц, вставка специальных символов.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Создание перекрестных ссылок.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Форматирование абзацев.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Сохранение документа.  Печать.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Решение головоломок (логических задач).  Тесты на внимательность.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Разработка простейших компьютерный программ.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в среде программирования «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Логомиры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Простейшие элементы программирования в офисных приложениях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над проектом «моя первая программа».  Основные принципы работы компьютерных программ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. Работа на клавиатурном тренажере.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Основные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блоки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клавиш.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Работа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с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алфавитно-цифровым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 xml:space="preserve">блоком </w:t>
            </w:r>
            <w:r>
              <w:rPr>
                <w:rFonts w:eastAsiaTheme="minorHAnsi"/>
                <w:color w:val="auto"/>
                <w:sz w:val="28"/>
                <w:szCs w:val="28"/>
              </w:rPr>
              <w:tab/>
              <w:t>клавиш.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Функциональные клавиши. Клавиши управления курсором.  Управляющие клавиши. «Клавиатурные гонки онлайн».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Мультимедийная информация и ее применение в обучении. Графические редакторы.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Звуковые редакторы.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Видео редакторы.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Плееры, их отличие.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Сетевые технологии.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Интернет.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Компьютерные сети.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Локальная компьютерная сеть.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Глобальная компьютерная сеть. Браузеры.</w:t>
            </w:r>
          </w:p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Поиск информации в интернете. Почтовые сервисы.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Образовательные сайты.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Работа в чатах, регистрация на почтовом сервере. Подведение итогов.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Человек и информация.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Источники и приемники информации.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Носители информации. Информационные процессы: сбор, обработка, передача, хранение, защита.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«Истина» и «ложь».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Суждение. Умозаключение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Решение логических задач. Составление логических задач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Модель объекта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Сравнение реальных объектов с их моделью. Типы моделей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Модель отношения между понятиями.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Проектная работа «Сопоставление объектов в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Word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Проектная работа «Восстановите хронологию событий в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Power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Pаint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Проектная работа «Найдите отличие в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Paint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Программа «Калькулятор». Вычисления с помощью калькулятора.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Информация вокруг нас. Работа с моделями объектов.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 xml:space="preserve">Практическая работа «Набор текста в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</w:rPr>
              <w:t>Word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</w:rPr>
              <w:t>».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 w:rsidP="003C231D">
            <w:pPr>
              <w:numPr>
                <w:ilvl w:val="0"/>
                <w:numId w:val="6"/>
              </w:numPr>
              <w:spacing w:after="0" w:line="240" w:lineRule="auto"/>
              <w:ind w:right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Урок КВН.</w:t>
            </w:r>
          </w:p>
        </w:tc>
      </w:tr>
      <w:tr w:rsidR="006772F2" w:rsidTr="006772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22" w:right="0" w:firstLine="0"/>
              <w:contextualSpacing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F2" w:rsidRDefault="006772F2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</w:rPr>
              <w:t>68 ч.</w:t>
            </w:r>
          </w:p>
        </w:tc>
      </w:tr>
    </w:tbl>
    <w:p w:rsidR="006772F2" w:rsidRDefault="006772F2" w:rsidP="006772F2">
      <w:pPr>
        <w:spacing w:after="112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3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pStyle w:val="1"/>
        <w:numPr>
          <w:ilvl w:val="0"/>
          <w:numId w:val="0"/>
        </w:numPr>
        <w:ind w:left="444"/>
        <w:jc w:val="both"/>
        <w:rPr>
          <w:sz w:val="28"/>
          <w:szCs w:val="28"/>
        </w:rPr>
      </w:pPr>
    </w:p>
    <w:p w:rsidR="006772F2" w:rsidRDefault="006772F2" w:rsidP="006772F2">
      <w:pPr>
        <w:spacing w:after="0" w:line="256" w:lineRule="auto"/>
        <w:ind w:left="491" w:right="0" w:firstLine="0"/>
        <w:rPr>
          <w:sz w:val="28"/>
          <w:szCs w:val="28"/>
        </w:rPr>
      </w:pPr>
    </w:p>
    <w:p w:rsidR="006772F2" w:rsidRDefault="006772F2" w:rsidP="006772F2">
      <w:pPr>
        <w:spacing w:after="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0" w:line="256" w:lineRule="auto"/>
        <w:ind w:left="0" w:right="0" w:firstLine="0"/>
        <w:rPr>
          <w:sz w:val="28"/>
          <w:szCs w:val="28"/>
        </w:rPr>
      </w:pPr>
    </w:p>
    <w:p w:rsidR="006772F2" w:rsidRDefault="006772F2" w:rsidP="006772F2">
      <w:pPr>
        <w:spacing w:after="0" w:line="256" w:lineRule="auto"/>
        <w:ind w:left="360" w:right="0" w:firstLine="0"/>
        <w:rPr>
          <w:sz w:val="28"/>
          <w:szCs w:val="28"/>
        </w:rPr>
      </w:pPr>
    </w:p>
    <w:p w:rsidR="006772F2" w:rsidRDefault="006772F2" w:rsidP="006772F2">
      <w:pPr>
        <w:spacing w:after="0" w:line="256" w:lineRule="auto"/>
        <w:ind w:left="720" w:right="0" w:firstLine="0"/>
        <w:rPr>
          <w:sz w:val="28"/>
          <w:szCs w:val="28"/>
        </w:rPr>
      </w:pPr>
    </w:p>
    <w:p w:rsidR="000C4131" w:rsidRDefault="000C4131"/>
    <w:sectPr w:rsidR="000C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A62"/>
    <w:multiLevelType w:val="hybridMultilevel"/>
    <w:tmpl w:val="65A2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1BE0"/>
    <w:multiLevelType w:val="hybridMultilevel"/>
    <w:tmpl w:val="46EAE3C6"/>
    <w:lvl w:ilvl="0" w:tplc="AA949B7E">
      <w:start w:val="4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E81AFC">
      <w:start w:val="1"/>
      <w:numFmt w:val="lowerLetter"/>
      <w:lvlText w:val="%2"/>
      <w:lvlJc w:val="left"/>
      <w:pPr>
        <w:ind w:left="41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E650E8">
      <w:start w:val="1"/>
      <w:numFmt w:val="lowerRoman"/>
      <w:lvlText w:val="%3"/>
      <w:lvlJc w:val="left"/>
      <w:pPr>
        <w:ind w:left="48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E2C304">
      <w:start w:val="1"/>
      <w:numFmt w:val="decimal"/>
      <w:lvlText w:val="%4"/>
      <w:lvlJc w:val="left"/>
      <w:pPr>
        <w:ind w:left="55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6AE506">
      <w:start w:val="1"/>
      <w:numFmt w:val="lowerLetter"/>
      <w:lvlText w:val="%5"/>
      <w:lvlJc w:val="left"/>
      <w:pPr>
        <w:ind w:left="629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162F1A">
      <w:start w:val="1"/>
      <w:numFmt w:val="lowerRoman"/>
      <w:lvlText w:val="%6"/>
      <w:lvlJc w:val="left"/>
      <w:pPr>
        <w:ind w:left="701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B88E4E">
      <w:start w:val="1"/>
      <w:numFmt w:val="decimal"/>
      <w:lvlText w:val="%7"/>
      <w:lvlJc w:val="left"/>
      <w:pPr>
        <w:ind w:left="77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A28268">
      <w:start w:val="1"/>
      <w:numFmt w:val="lowerLetter"/>
      <w:lvlText w:val="%8"/>
      <w:lvlJc w:val="left"/>
      <w:pPr>
        <w:ind w:left="845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F27162">
      <w:start w:val="1"/>
      <w:numFmt w:val="lowerRoman"/>
      <w:lvlText w:val="%9"/>
      <w:lvlJc w:val="left"/>
      <w:pPr>
        <w:ind w:left="91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783728"/>
    <w:multiLevelType w:val="hybridMultilevel"/>
    <w:tmpl w:val="96162F48"/>
    <w:lvl w:ilvl="0" w:tplc="679C5E1A">
      <w:start w:val="1"/>
      <w:numFmt w:val="bullet"/>
      <w:lvlText w:val="-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1E2FC6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1E9E60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B457E4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8E46B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367630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A2FB08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7291AC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74B4B8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B2142E6"/>
    <w:multiLevelType w:val="hybridMultilevel"/>
    <w:tmpl w:val="DDEE8342"/>
    <w:lvl w:ilvl="0" w:tplc="2A00B032">
      <w:start w:val="1"/>
      <w:numFmt w:val="decimal"/>
      <w:lvlText w:val="%1."/>
      <w:lvlJc w:val="left"/>
      <w:pPr>
        <w:ind w:left="4226" w:hanging="360"/>
      </w:pPr>
    </w:lvl>
    <w:lvl w:ilvl="1" w:tplc="04190019">
      <w:start w:val="1"/>
      <w:numFmt w:val="lowerLetter"/>
      <w:lvlText w:val="%2."/>
      <w:lvlJc w:val="left"/>
      <w:pPr>
        <w:ind w:left="4946" w:hanging="360"/>
      </w:pPr>
    </w:lvl>
    <w:lvl w:ilvl="2" w:tplc="0419001B">
      <w:start w:val="1"/>
      <w:numFmt w:val="lowerRoman"/>
      <w:lvlText w:val="%3."/>
      <w:lvlJc w:val="right"/>
      <w:pPr>
        <w:ind w:left="5666" w:hanging="180"/>
      </w:pPr>
    </w:lvl>
    <w:lvl w:ilvl="3" w:tplc="0419000F">
      <w:start w:val="1"/>
      <w:numFmt w:val="decimal"/>
      <w:lvlText w:val="%4."/>
      <w:lvlJc w:val="left"/>
      <w:pPr>
        <w:ind w:left="6386" w:hanging="360"/>
      </w:pPr>
    </w:lvl>
    <w:lvl w:ilvl="4" w:tplc="04190019">
      <w:start w:val="1"/>
      <w:numFmt w:val="lowerLetter"/>
      <w:lvlText w:val="%5."/>
      <w:lvlJc w:val="left"/>
      <w:pPr>
        <w:ind w:left="7106" w:hanging="360"/>
      </w:pPr>
    </w:lvl>
    <w:lvl w:ilvl="5" w:tplc="0419001B">
      <w:start w:val="1"/>
      <w:numFmt w:val="lowerRoman"/>
      <w:lvlText w:val="%6."/>
      <w:lvlJc w:val="right"/>
      <w:pPr>
        <w:ind w:left="7826" w:hanging="180"/>
      </w:pPr>
    </w:lvl>
    <w:lvl w:ilvl="6" w:tplc="0419000F">
      <w:start w:val="1"/>
      <w:numFmt w:val="decimal"/>
      <w:lvlText w:val="%7."/>
      <w:lvlJc w:val="left"/>
      <w:pPr>
        <w:ind w:left="8546" w:hanging="360"/>
      </w:pPr>
    </w:lvl>
    <w:lvl w:ilvl="7" w:tplc="04190019">
      <w:start w:val="1"/>
      <w:numFmt w:val="lowerLetter"/>
      <w:lvlText w:val="%8."/>
      <w:lvlJc w:val="left"/>
      <w:pPr>
        <w:ind w:left="9266" w:hanging="360"/>
      </w:pPr>
    </w:lvl>
    <w:lvl w:ilvl="8" w:tplc="0419001B">
      <w:start w:val="1"/>
      <w:numFmt w:val="lowerRoman"/>
      <w:lvlText w:val="%9."/>
      <w:lvlJc w:val="right"/>
      <w:pPr>
        <w:ind w:left="9986" w:hanging="180"/>
      </w:pPr>
    </w:lvl>
  </w:abstractNum>
  <w:abstractNum w:abstractNumId="4" w15:restartNumberingAfterBreak="0">
    <w:nsid w:val="67503A06"/>
    <w:multiLevelType w:val="hybridMultilevel"/>
    <w:tmpl w:val="92D20D78"/>
    <w:lvl w:ilvl="0" w:tplc="38DCC0BE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0D15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C4C28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D26DC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A6763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D2974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CEEB8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74C0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7A2C7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BC79F7"/>
    <w:multiLevelType w:val="hybridMultilevel"/>
    <w:tmpl w:val="9F5624B6"/>
    <w:lvl w:ilvl="0" w:tplc="C9D446DE">
      <w:start w:val="1"/>
      <w:numFmt w:val="bullet"/>
      <w:lvlText w:val="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24730E">
      <w:start w:val="1"/>
      <w:numFmt w:val="bullet"/>
      <w:lvlText w:val="o"/>
      <w:lvlJc w:val="left"/>
      <w:pPr>
        <w:ind w:left="19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A07FC0">
      <w:start w:val="1"/>
      <w:numFmt w:val="bullet"/>
      <w:lvlText w:val="▪"/>
      <w:lvlJc w:val="left"/>
      <w:pPr>
        <w:ind w:left="27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F0C8F6">
      <w:start w:val="1"/>
      <w:numFmt w:val="bullet"/>
      <w:lvlText w:val="•"/>
      <w:lvlJc w:val="left"/>
      <w:pPr>
        <w:ind w:left="3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50492A">
      <w:start w:val="1"/>
      <w:numFmt w:val="bullet"/>
      <w:lvlText w:val="o"/>
      <w:lvlJc w:val="left"/>
      <w:pPr>
        <w:ind w:left="4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3E13D4">
      <w:start w:val="1"/>
      <w:numFmt w:val="bullet"/>
      <w:lvlText w:val="▪"/>
      <w:lvlJc w:val="left"/>
      <w:pPr>
        <w:ind w:left="4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A79EA">
      <w:start w:val="1"/>
      <w:numFmt w:val="bullet"/>
      <w:lvlText w:val="•"/>
      <w:lvlJc w:val="left"/>
      <w:pPr>
        <w:ind w:left="5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2C5ED4">
      <w:start w:val="1"/>
      <w:numFmt w:val="bullet"/>
      <w:lvlText w:val="o"/>
      <w:lvlJc w:val="left"/>
      <w:pPr>
        <w:ind w:left="6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2F056">
      <w:start w:val="1"/>
      <w:numFmt w:val="bullet"/>
      <w:lvlText w:val="▪"/>
      <w:lvlJc w:val="left"/>
      <w:pPr>
        <w:ind w:left="7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F"/>
    <w:rsid w:val="000C4131"/>
    <w:rsid w:val="00351B8E"/>
    <w:rsid w:val="006772F2"/>
    <w:rsid w:val="00F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BCA8-931C-427D-965B-F3ACCD96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F2"/>
    <w:pPr>
      <w:spacing w:after="9" w:line="268" w:lineRule="auto"/>
      <w:ind w:left="370" w:right="224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6772F2"/>
    <w:pPr>
      <w:keepNext/>
      <w:keepLines/>
      <w:numPr>
        <w:numId w:val="1"/>
      </w:numPr>
      <w:spacing w:after="0" w:line="256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2F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6772F2"/>
    <w:pPr>
      <w:ind w:left="720"/>
      <w:contextualSpacing/>
    </w:pPr>
  </w:style>
  <w:style w:type="table" w:styleId="a4">
    <w:name w:val="Table Grid"/>
    <w:basedOn w:val="a1"/>
    <w:uiPriority w:val="39"/>
    <w:rsid w:val="006772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4</cp:revision>
  <dcterms:created xsi:type="dcterms:W3CDTF">2023-09-22T06:19:00Z</dcterms:created>
  <dcterms:modified xsi:type="dcterms:W3CDTF">2023-09-25T04:54:00Z</dcterms:modified>
</cp:coreProperties>
</file>