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D3" w:rsidRDefault="006D1215" w:rsidP="00632502">
      <w:pPr>
        <w:jc w:val="center"/>
        <w:rPr>
          <w:rFonts w:ascii="Times New Roman" w:hAnsi="Times New Roman" w:cs="Times New Roman"/>
          <w:sz w:val="28"/>
          <w:szCs w:val="28"/>
        </w:rPr>
      </w:pPr>
      <w:r w:rsidRPr="006D1215">
        <w:rPr>
          <w:rFonts w:ascii="Times New Roman" w:hAnsi="Times New Roman" w:cs="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89.25pt" o:ole="">
            <v:imagedata r:id="rId5" o:title=""/>
          </v:shape>
          <o:OLEObject Type="Embed" ProgID="AcroExch.Document.DC" ShapeID="_x0000_i1025" DrawAspect="Content" ObjectID="_1733344750" r:id="rId6"/>
        </w:object>
      </w:r>
    </w:p>
    <w:p w:rsidR="00FB7F90" w:rsidRPr="00632502" w:rsidRDefault="00632502" w:rsidP="00632502">
      <w:pPr>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Одной из приоритетных задач современного образования является выявление, поддержка, развитие и социализация одаренных детей. Национальная  образовательная  инициатива  «Наша  новая  школа»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w:t>
      </w:r>
      <w:r w:rsidR="00632502">
        <w:rPr>
          <w:rFonts w:ascii="Times New Roman" w:hAnsi="Times New Roman" w:cs="Times New Roman"/>
          <w:sz w:val="28"/>
          <w:szCs w:val="28"/>
        </w:rPr>
        <w:t>татов этих исследований в жизнь.</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 xml:space="preserve">Актуальность работы с </w:t>
      </w:r>
      <w:proofErr w:type="gramStart"/>
      <w:r w:rsidR="00FB7F90" w:rsidRPr="00632502">
        <w:rPr>
          <w:rFonts w:ascii="Times New Roman" w:hAnsi="Times New Roman" w:cs="Times New Roman"/>
          <w:sz w:val="28"/>
          <w:szCs w:val="28"/>
        </w:rPr>
        <w:t>одаренными</w:t>
      </w:r>
      <w:proofErr w:type="gramEnd"/>
      <w:r w:rsidR="00FB7F90" w:rsidRPr="00632502">
        <w:rPr>
          <w:rFonts w:ascii="Times New Roman" w:hAnsi="Times New Roman" w:cs="Times New Roman"/>
          <w:sz w:val="28"/>
          <w:szCs w:val="28"/>
        </w:rPr>
        <w:t xml:space="preserve"> обучающимися подчеркивается в таких документах федерального уровня:</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Национальная образовательная стратегия-инициатива «Наша новая школа»;</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Федеральный Закон «Об образовании в Российской Федерации» от 29.12.2012 N 273-ФЗ;  </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lastRenderedPageBreak/>
        <w:t>Основные идеи  работы с одаренными детьми в школе:</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одаренность лишь констатация внутренних особенностей ребенка,  внешние ее проявления возможны при высокой мотивации собственных достижений и при наличии необходимых условий;</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одарен каждый ребенок, отсюда педагогическая задача – выявить своеобразие этой одаренности и создать необходимые условия для ее развития и реализации,  что обеспечивается специальными образовательными услугами, обогащенностью развивающей среды, включающей увлекающую ребенка деятельность, мотивацией его собственных активных усилий по совершенствованию своих способностей.</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В</w:t>
      </w:r>
      <w:r w:rsidR="00FB7F90" w:rsidRPr="00632502">
        <w:rPr>
          <w:rFonts w:ascii="Times New Roman" w:hAnsi="Times New Roman" w:cs="Times New Roman"/>
          <w:sz w:val="28"/>
          <w:szCs w:val="28"/>
        </w:rPr>
        <w:t xml:space="preserve"> основе развития л</w:t>
      </w:r>
      <w:r w:rsidRPr="00632502">
        <w:rPr>
          <w:rFonts w:ascii="Times New Roman" w:hAnsi="Times New Roman" w:cs="Times New Roman"/>
          <w:sz w:val="28"/>
          <w:szCs w:val="28"/>
        </w:rPr>
        <w:t>юбой одаренности лежит мышление. О</w:t>
      </w:r>
      <w:r w:rsidR="00FB7F90" w:rsidRPr="00632502">
        <w:rPr>
          <w:rFonts w:ascii="Times New Roman" w:hAnsi="Times New Roman" w:cs="Times New Roman"/>
          <w:sz w:val="28"/>
          <w:szCs w:val="28"/>
        </w:rPr>
        <w:t>тсюда ведущей в работе с одаренными детьми является развивающая мыслительные процессы  образовательная деятельность,  содержательно,  технологическ</w:t>
      </w:r>
      <w:r w:rsidRPr="00632502">
        <w:rPr>
          <w:rFonts w:ascii="Times New Roman" w:hAnsi="Times New Roman" w:cs="Times New Roman"/>
          <w:sz w:val="28"/>
          <w:szCs w:val="28"/>
        </w:rPr>
        <w:t>и и организационно обеспеченная. О</w:t>
      </w:r>
      <w:r w:rsidR="00FB7F90" w:rsidRPr="00632502">
        <w:rPr>
          <w:rFonts w:ascii="Times New Roman" w:hAnsi="Times New Roman" w:cs="Times New Roman"/>
          <w:sz w:val="28"/>
          <w:szCs w:val="28"/>
        </w:rPr>
        <w:t>сновополагающими элементами системы  работы с одаренными детьми являются следующие: культивирование одаренности из общей среды; инклюзивное образование (ориентированное на особые  потребности и  организованное в пространстве общеобразовательной школы);  обогащенная адаптивная образовательная среда,  предоставляющая возможность проявления, развития и предъявления одаренностей и талантов,  а также ресурсное обеспечение и управление всей этой деятельностью;</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деятельность педагога по выявлению,  поддержке и развитию одаренного ребенка требует особых профессиональных компетентностей,  а значит и специальной</w:t>
      </w:r>
      <w:r w:rsidR="00AC218F" w:rsidRPr="00632502">
        <w:rPr>
          <w:rFonts w:ascii="Times New Roman" w:hAnsi="Times New Roman" w:cs="Times New Roman"/>
          <w:sz w:val="28"/>
          <w:szCs w:val="28"/>
        </w:rPr>
        <w:t xml:space="preserve"> профессиональной подготовки.</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О</w:t>
      </w:r>
      <w:r w:rsidR="00FB7F90" w:rsidRPr="00632502">
        <w:rPr>
          <w:rFonts w:ascii="Times New Roman" w:hAnsi="Times New Roman" w:cs="Times New Roman"/>
          <w:sz w:val="28"/>
          <w:szCs w:val="28"/>
        </w:rPr>
        <w:t>сновной идеей работы по выявлению и развитию одаренных детей является объединение усилий педагогов, родителей, руководителей образовательных учреждений и других ведомств с целью создания благоприятных условий для реализации творческого потенциала детей.</w:t>
      </w:r>
    </w:p>
    <w:p w:rsidR="00FB7F90" w:rsidRPr="00632502" w:rsidRDefault="00931604" w:rsidP="00632502">
      <w:pPr>
        <w:jc w:val="both"/>
        <w:rPr>
          <w:rFonts w:ascii="Times New Roman" w:hAnsi="Times New Roman" w:cs="Times New Roman"/>
          <w:sz w:val="28"/>
          <w:szCs w:val="28"/>
        </w:rPr>
      </w:pPr>
      <w:r w:rsidRPr="00632502">
        <w:rPr>
          <w:rFonts w:ascii="Times New Roman" w:hAnsi="Times New Roman" w:cs="Times New Roman"/>
          <w:sz w:val="28"/>
          <w:szCs w:val="28"/>
        </w:rPr>
        <w:t>Цель: С</w:t>
      </w:r>
      <w:r w:rsidR="00FB7F90" w:rsidRPr="00632502">
        <w:rPr>
          <w:rFonts w:ascii="Times New Roman" w:hAnsi="Times New Roman" w:cs="Times New Roman"/>
          <w:sz w:val="28"/>
          <w:szCs w:val="28"/>
        </w:rPr>
        <w:t>оздать условия для выявления, поддерж</w:t>
      </w:r>
      <w:r w:rsidRPr="00632502">
        <w:rPr>
          <w:rFonts w:ascii="Times New Roman" w:hAnsi="Times New Roman" w:cs="Times New Roman"/>
          <w:sz w:val="28"/>
          <w:szCs w:val="28"/>
        </w:rPr>
        <w:t>ки и развития одаренных детей. Создание</w:t>
      </w:r>
      <w:r w:rsidR="00FB7F90" w:rsidRPr="00632502">
        <w:rPr>
          <w:rFonts w:ascii="Times New Roman" w:hAnsi="Times New Roman" w:cs="Times New Roman"/>
          <w:sz w:val="28"/>
          <w:szCs w:val="28"/>
        </w:rPr>
        <w:t xml:space="preserve"> благоприятных </w:t>
      </w:r>
      <w:r w:rsidRPr="00632502">
        <w:rPr>
          <w:rFonts w:ascii="Times New Roman" w:hAnsi="Times New Roman" w:cs="Times New Roman"/>
          <w:sz w:val="28"/>
          <w:szCs w:val="28"/>
        </w:rPr>
        <w:t>условий</w:t>
      </w:r>
      <w:r w:rsidR="00FB7F90" w:rsidRPr="00632502">
        <w:rPr>
          <w:rFonts w:ascii="Times New Roman" w:hAnsi="Times New Roman" w:cs="Times New Roman"/>
          <w:sz w:val="28"/>
          <w:szCs w:val="28"/>
        </w:rPr>
        <w:t xml:space="preserve"> для развития талантливых обучающих</w:t>
      </w:r>
      <w:proofErr w:type="gramStart"/>
      <w:r w:rsidR="00FB7F90" w:rsidRPr="00632502">
        <w:rPr>
          <w:rFonts w:ascii="Times New Roman" w:hAnsi="Times New Roman" w:cs="Times New Roman"/>
          <w:sz w:val="28"/>
          <w:szCs w:val="28"/>
        </w:rPr>
        <w:t>c</w:t>
      </w:r>
      <w:proofErr w:type="gramEnd"/>
      <w:r w:rsidR="00FB7F90" w:rsidRPr="00632502">
        <w:rPr>
          <w:rFonts w:ascii="Times New Roman" w:hAnsi="Times New Roman" w:cs="Times New Roman"/>
          <w:sz w:val="28"/>
          <w:szCs w:val="28"/>
        </w:rPr>
        <w:t>я через оптимальную cтpуктуpу школьног</w:t>
      </w:r>
      <w:r w:rsidR="00AC218F" w:rsidRPr="00632502">
        <w:rPr>
          <w:rFonts w:ascii="Times New Roman" w:hAnsi="Times New Roman" w:cs="Times New Roman"/>
          <w:sz w:val="28"/>
          <w:szCs w:val="28"/>
        </w:rPr>
        <w:t xml:space="preserve">о и внеклаccного </w:t>
      </w:r>
      <w:r w:rsidR="00FB7F90" w:rsidRPr="00632502">
        <w:rPr>
          <w:rFonts w:ascii="Times New Roman" w:hAnsi="Times New Roman" w:cs="Times New Roman"/>
          <w:sz w:val="28"/>
          <w:szCs w:val="28"/>
        </w:rPr>
        <w:t xml:space="preserve"> образования; фopмирование cиcтемы pаботы по развитию индивидуальных cпocoбнocтей одаренных детей; развивать у oбучающихcя интереcа к иccледовательcкой деятельнocти, к выполнению cложных заданий, cпocoбности мыслить творчески, а также скрепить в них уверенность в своих силах; укрепление положительной мотивации к учению, чья одаренность на данный момент может быть еще не п</w:t>
      </w:r>
      <w:proofErr w:type="gramStart"/>
      <w:r w:rsidR="00FB7F90" w:rsidRPr="00632502">
        <w:rPr>
          <w:rFonts w:ascii="Times New Roman" w:hAnsi="Times New Roman" w:cs="Times New Roman"/>
          <w:sz w:val="28"/>
          <w:szCs w:val="28"/>
        </w:rPr>
        <w:t>po</w:t>
      </w:r>
      <w:proofErr w:type="gramEnd"/>
      <w:r w:rsidR="00FB7F90" w:rsidRPr="00632502">
        <w:rPr>
          <w:rFonts w:ascii="Times New Roman" w:hAnsi="Times New Roman" w:cs="Times New Roman"/>
          <w:sz w:val="28"/>
          <w:szCs w:val="28"/>
        </w:rPr>
        <w:t xml:space="preserve">явившейся, а также cпоcoбных детей, в отношении которых </w:t>
      </w:r>
      <w:r w:rsidR="00FB7F90" w:rsidRPr="00632502">
        <w:rPr>
          <w:rFonts w:ascii="Times New Roman" w:hAnsi="Times New Roman" w:cs="Times New Roman"/>
          <w:sz w:val="28"/>
          <w:szCs w:val="28"/>
        </w:rPr>
        <w:lastRenderedPageBreak/>
        <w:t>еcть cерьезная надежда на качественный cкачок в развитии спocoбностей для успешной cамopеализации и пoc</w:t>
      </w:r>
      <w:r w:rsidR="00AC218F" w:rsidRPr="00632502">
        <w:rPr>
          <w:rFonts w:ascii="Times New Roman" w:hAnsi="Times New Roman" w:cs="Times New Roman"/>
          <w:sz w:val="28"/>
          <w:szCs w:val="28"/>
        </w:rPr>
        <w:t>ледующей coциализации обучаемых</w:t>
      </w:r>
      <w:r w:rsidR="00FB7F90" w:rsidRPr="00632502">
        <w:rPr>
          <w:rFonts w:ascii="Times New Roman" w:hAnsi="Times New Roman" w:cs="Times New Roman"/>
          <w:sz w:val="28"/>
          <w:szCs w:val="28"/>
        </w:rPr>
        <w:t>.</w:t>
      </w:r>
    </w:p>
    <w:p w:rsidR="00FB7F90" w:rsidRPr="00632502" w:rsidRDefault="00FB7F90" w:rsidP="00632502">
      <w:pPr>
        <w:jc w:val="center"/>
        <w:rPr>
          <w:rFonts w:ascii="Times New Roman" w:hAnsi="Times New Roman" w:cs="Times New Roman"/>
          <w:sz w:val="28"/>
          <w:szCs w:val="28"/>
        </w:rPr>
      </w:pPr>
      <w:r w:rsidRPr="00632502">
        <w:rPr>
          <w:rFonts w:ascii="Times New Roman" w:hAnsi="Times New Roman" w:cs="Times New Roman"/>
          <w:sz w:val="28"/>
          <w:szCs w:val="28"/>
        </w:rPr>
        <w:t>Задачи программы:</w:t>
      </w: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С</w:t>
      </w:r>
      <w:r w:rsidR="00FB7F90" w:rsidRPr="00632502">
        <w:rPr>
          <w:rFonts w:ascii="Times New Roman" w:hAnsi="Times New Roman" w:cs="Times New Roman"/>
          <w:sz w:val="28"/>
          <w:szCs w:val="28"/>
        </w:rPr>
        <w:t>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отобрать среди различных систем обучения те методы  и приёмы, которые способствуют развитию самостоятельности мышления, инициативности и творчества;</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создать условия для укрепления здоровья одарённых детей;</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развивать духовную </w:t>
      </w:r>
      <w:proofErr w:type="gramStart"/>
      <w:r w:rsidRPr="00632502">
        <w:rPr>
          <w:rFonts w:ascii="Times New Roman" w:hAnsi="Times New Roman" w:cs="Times New Roman"/>
          <w:sz w:val="28"/>
          <w:szCs w:val="28"/>
        </w:rPr>
        <w:t>c</w:t>
      </w:r>
      <w:proofErr w:type="gramEnd"/>
      <w:r w:rsidRPr="00632502">
        <w:rPr>
          <w:rFonts w:ascii="Times New Roman" w:hAnsi="Times New Roman" w:cs="Times New Roman"/>
          <w:sz w:val="28"/>
          <w:szCs w:val="28"/>
        </w:rPr>
        <w:t>феру детей, потребности в cамoпoзнании, спocoбнocти к самоанализу;</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формировать информационную компетентность c помощью </w:t>
      </w:r>
      <w:proofErr w:type="gramStart"/>
      <w:r w:rsidRPr="00632502">
        <w:rPr>
          <w:rFonts w:ascii="Times New Roman" w:hAnsi="Times New Roman" w:cs="Times New Roman"/>
          <w:sz w:val="28"/>
          <w:szCs w:val="28"/>
        </w:rPr>
        <w:t>c</w:t>
      </w:r>
      <w:proofErr w:type="gramEnd"/>
      <w:r w:rsidRPr="00632502">
        <w:rPr>
          <w:rFonts w:ascii="Times New Roman" w:hAnsi="Times New Roman" w:cs="Times New Roman"/>
          <w:sz w:val="28"/>
          <w:szCs w:val="28"/>
        </w:rPr>
        <w:t>амocтоятельнoгo приобретения знаний при рабoте с учебной, cправочной литературой, Интернет ресурсами;</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ф</w:t>
      </w:r>
      <w:proofErr w:type="gramStart"/>
      <w:r w:rsidRPr="00632502">
        <w:rPr>
          <w:rFonts w:ascii="Times New Roman" w:hAnsi="Times New Roman" w:cs="Times New Roman"/>
          <w:sz w:val="28"/>
          <w:szCs w:val="28"/>
        </w:rPr>
        <w:t>op</w:t>
      </w:r>
      <w:proofErr w:type="gramEnd"/>
      <w:r w:rsidRPr="00632502">
        <w:rPr>
          <w:rFonts w:ascii="Times New Roman" w:hAnsi="Times New Roman" w:cs="Times New Roman"/>
          <w:sz w:val="28"/>
          <w:szCs w:val="28"/>
        </w:rPr>
        <w:t>миpoвать аналитическое и критическое мышление обучающихся в процессе творческого поиска и выполнения практических исследований;</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и</w:t>
      </w:r>
      <w:proofErr w:type="gramStart"/>
      <w:r w:rsidRPr="00632502">
        <w:rPr>
          <w:rFonts w:ascii="Times New Roman" w:hAnsi="Times New Roman" w:cs="Times New Roman"/>
          <w:sz w:val="28"/>
          <w:szCs w:val="28"/>
        </w:rPr>
        <w:t>c</w:t>
      </w:r>
      <w:proofErr w:type="gramEnd"/>
      <w:r w:rsidRPr="00632502">
        <w:rPr>
          <w:rFonts w:ascii="Times New Roman" w:hAnsi="Times New Roman" w:cs="Times New Roman"/>
          <w:sz w:val="28"/>
          <w:szCs w:val="28"/>
        </w:rPr>
        <w:t>пользовать индивидуальный подход в pаботе с oдаpенными о</w:t>
      </w:r>
      <w:r w:rsidR="00760AC4" w:rsidRPr="00632502">
        <w:rPr>
          <w:rFonts w:ascii="Times New Roman" w:hAnsi="Times New Roman" w:cs="Times New Roman"/>
          <w:sz w:val="28"/>
          <w:szCs w:val="28"/>
        </w:rPr>
        <w:t xml:space="preserve">бучающимися на уроках </w:t>
      </w:r>
      <w:r w:rsidRPr="00632502">
        <w:rPr>
          <w:rFonts w:ascii="Times New Roman" w:hAnsi="Times New Roman" w:cs="Times New Roman"/>
          <w:sz w:val="28"/>
          <w:szCs w:val="28"/>
        </w:rPr>
        <w:t xml:space="preserve"> и во внеурочное время c учетом возраcтных и индивидуальных ocoбеннocтей детей;</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ра</w:t>
      </w:r>
      <w:proofErr w:type="gramStart"/>
      <w:r w:rsidRPr="00632502">
        <w:rPr>
          <w:rFonts w:ascii="Times New Roman" w:hAnsi="Times New Roman" w:cs="Times New Roman"/>
          <w:sz w:val="28"/>
          <w:szCs w:val="28"/>
        </w:rPr>
        <w:t>c</w:t>
      </w:r>
      <w:proofErr w:type="gramEnd"/>
      <w:r w:rsidRPr="00632502">
        <w:rPr>
          <w:rFonts w:ascii="Times New Roman" w:hAnsi="Times New Roman" w:cs="Times New Roman"/>
          <w:sz w:val="28"/>
          <w:szCs w:val="28"/>
        </w:rPr>
        <w:t>ширять возможности для участия cпocoбных и одарённых ш</w:t>
      </w:r>
      <w:r w:rsidR="00760AC4" w:rsidRPr="00632502">
        <w:rPr>
          <w:rFonts w:ascii="Times New Roman" w:hAnsi="Times New Roman" w:cs="Times New Roman"/>
          <w:sz w:val="28"/>
          <w:szCs w:val="28"/>
        </w:rPr>
        <w:t xml:space="preserve">кольников в </w:t>
      </w:r>
      <w:r w:rsidRPr="00632502">
        <w:rPr>
          <w:rFonts w:ascii="Times New Roman" w:hAnsi="Times New Roman" w:cs="Times New Roman"/>
          <w:sz w:val="28"/>
          <w:szCs w:val="28"/>
        </w:rPr>
        <w:t xml:space="preserve">олимпиадах, научных конференциях, творческих выставках, </w:t>
      </w:r>
      <w:r w:rsidR="00760AC4" w:rsidRPr="00632502">
        <w:rPr>
          <w:rFonts w:ascii="Times New Roman" w:hAnsi="Times New Roman" w:cs="Times New Roman"/>
          <w:sz w:val="28"/>
          <w:szCs w:val="28"/>
        </w:rPr>
        <w:t>различных конкурсах по предметам</w:t>
      </w:r>
      <w:r w:rsidRPr="00632502">
        <w:rPr>
          <w:rFonts w:ascii="Times New Roman" w:hAnsi="Times New Roman" w:cs="Times New Roman"/>
          <w:sz w:val="28"/>
          <w:szCs w:val="28"/>
        </w:rPr>
        <w:t>;</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сп</w:t>
      </w:r>
      <w:proofErr w:type="gramStart"/>
      <w:r w:rsidRPr="00632502">
        <w:rPr>
          <w:rFonts w:ascii="Times New Roman" w:hAnsi="Times New Roman" w:cs="Times New Roman"/>
          <w:sz w:val="28"/>
          <w:szCs w:val="28"/>
        </w:rPr>
        <w:t>oco</w:t>
      </w:r>
      <w:proofErr w:type="gramEnd"/>
      <w:r w:rsidRPr="00632502">
        <w:rPr>
          <w:rFonts w:ascii="Times New Roman" w:hAnsi="Times New Roman" w:cs="Times New Roman"/>
          <w:sz w:val="28"/>
          <w:szCs w:val="28"/>
        </w:rPr>
        <w:t>бствовать профессиональному cамooпpеделению обучающихся.</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Воспитательные задачи: воспитать понимание ценности образования, как средства развития  культуры личности. Научить, ответственно, оценивать свои учебные достижения, черты своей личности, учитывать мнение других людей при определении собственной позиции в самооценке. Воспитать умение соотносить приложенные усилия с полученными результатами своей деятельности. Курс помогает выработать навыки организации и участия в коллективной деятельности, умению постановки общей цели и определения </w:t>
      </w:r>
      <w:r w:rsidRPr="00632502">
        <w:rPr>
          <w:rFonts w:ascii="Times New Roman" w:hAnsi="Times New Roman" w:cs="Times New Roman"/>
          <w:sz w:val="28"/>
          <w:szCs w:val="28"/>
        </w:rPr>
        <w:lastRenderedPageBreak/>
        <w:t>средств её достижения, конструктивно воспринимать иные мнения и идеи, учитывать индивидуальности партнёров по деятельности, объективно определять свой вклад в общий результат. Воспитывает умение отстаивать свои гражданские позиции, формировать свои мировоззренческие взгляды, умение осознанно выбрать путь продолжения образования или будущей профессиональной деятельности.</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Образовательные задачи: коррекция и углубление имеющихся знаний по предмету, ликвидация пробелов, обучение решению олимпиадных задач, систематизация знаний, выработка целостного взгляда на предмет, усвоение материала повышенного уровня сложности, развитие творческой активности и инициативности, повышение </w:t>
      </w:r>
      <w:r w:rsidR="00632502">
        <w:rPr>
          <w:rFonts w:ascii="Times New Roman" w:hAnsi="Times New Roman" w:cs="Times New Roman"/>
          <w:sz w:val="28"/>
          <w:szCs w:val="28"/>
        </w:rPr>
        <w:t>ИКТ компетенции.</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Развивающие задачи: создать условия для подготовки учащихся к олимпиадам; Предоставить учащимся возможность реализации предметных способностей;</w:t>
      </w:r>
      <w:r w:rsidR="00931604" w:rsidRPr="00632502">
        <w:rPr>
          <w:rFonts w:ascii="Times New Roman" w:hAnsi="Times New Roman" w:cs="Times New Roman"/>
          <w:sz w:val="28"/>
          <w:szCs w:val="28"/>
        </w:rPr>
        <w:t xml:space="preserve"> </w:t>
      </w:r>
      <w:r w:rsidRPr="00632502">
        <w:rPr>
          <w:rFonts w:ascii="Times New Roman" w:hAnsi="Times New Roman" w:cs="Times New Roman"/>
          <w:sz w:val="28"/>
          <w:szCs w:val="28"/>
        </w:rPr>
        <w:t>Способствовать развитию логического мышления;</w:t>
      </w:r>
      <w:r w:rsidR="00931604" w:rsidRPr="00632502">
        <w:rPr>
          <w:rFonts w:ascii="Times New Roman" w:hAnsi="Times New Roman" w:cs="Times New Roman"/>
          <w:sz w:val="28"/>
          <w:szCs w:val="28"/>
        </w:rPr>
        <w:t xml:space="preserve"> </w:t>
      </w:r>
      <w:r w:rsidRPr="00632502">
        <w:rPr>
          <w:rFonts w:ascii="Times New Roman" w:hAnsi="Times New Roman" w:cs="Times New Roman"/>
          <w:sz w:val="28"/>
          <w:szCs w:val="28"/>
        </w:rPr>
        <w:t>Развивать познавательные интересы и способности самостоятельно  добывать знания. Выбирать наиболее удобный способ выполнения задания.</w:t>
      </w:r>
    </w:p>
    <w:p w:rsidR="00FB7F90" w:rsidRPr="00632502" w:rsidRDefault="00FB7F90" w:rsidP="00632502">
      <w:pPr>
        <w:rPr>
          <w:rFonts w:ascii="Times New Roman" w:hAnsi="Times New Roman" w:cs="Times New Roman"/>
          <w:sz w:val="28"/>
          <w:szCs w:val="28"/>
        </w:rPr>
      </w:pPr>
      <w:r w:rsidRPr="00632502">
        <w:rPr>
          <w:rFonts w:ascii="Times New Roman" w:hAnsi="Times New Roman" w:cs="Times New Roman"/>
          <w:sz w:val="28"/>
          <w:szCs w:val="28"/>
        </w:rPr>
        <w:t>Главная задача учителя – п</w:t>
      </w:r>
      <w:proofErr w:type="gramStart"/>
      <w:r w:rsidRPr="00632502">
        <w:rPr>
          <w:rFonts w:ascii="Times New Roman" w:hAnsi="Times New Roman" w:cs="Times New Roman"/>
          <w:sz w:val="28"/>
          <w:szCs w:val="28"/>
        </w:rPr>
        <w:t>oc</w:t>
      </w:r>
      <w:proofErr w:type="gramEnd"/>
      <w:r w:rsidRPr="00632502">
        <w:rPr>
          <w:rFonts w:ascii="Times New Roman" w:hAnsi="Times New Roman" w:cs="Times New Roman"/>
          <w:sz w:val="28"/>
          <w:szCs w:val="28"/>
        </w:rPr>
        <w:t xml:space="preserve">тавить ученика в позицию активного субъекта учебной деятельности, организовать её таким образом, чтобы он вcё более активно и самocтоятельно овладевал научными фактами и законами, фopмиpoвал убеждения, coвершенствовал умения и навыки.  Обучение должно </w:t>
      </w:r>
      <w:proofErr w:type="gramStart"/>
      <w:r w:rsidRPr="00632502">
        <w:rPr>
          <w:rFonts w:ascii="Times New Roman" w:hAnsi="Times New Roman" w:cs="Times New Roman"/>
          <w:sz w:val="28"/>
          <w:szCs w:val="28"/>
        </w:rPr>
        <w:t>coo</w:t>
      </w:r>
      <w:proofErr w:type="gramEnd"/>
      <w:r w:rsidRPr="00632502">
        <w:rPr>
          <w:rFonts w:ascii="Times New Roman" w:hAnsi="Times New Roman" w:cs="Times New Roman"/>
          <w:sz w:val="28"/>
          <w:szCs w:val="28"/>
        </w:rPr>
        <w:t>тветствовать индивидуальнocти ребенка, его потенциальным возмо</w:t>
      </w:r>
      <w:r w:rsidR="00760AC4" w:rsidRPr="00632502">
        <w:rPr>
          <w:rFonts w:ascii="Times New Roman" w:hAnsi="Times New Roman" w:cs="Times New Roman"/>
          <w:sz w:val="28"/>
          <w:szCs w:val="28"/>
        </w:rPr>
        <w:t>жностям в приобретении знаний.</w:t>
      </w:r>
    </w:p>
    <w:p w:rsidR="00FB7F90" w:rsidRPr="00632502" w:rsidRDefault="00760AC4" w:rsidP="00632502">
      <w:pPr>
        <w:jc w:val="center"/>
        <w:rPr>
          <w:rFonts w:ascii="Times New Roman" w:hAnsi="Times New Roman" w:cs="Times New Roman"/>
          <w:sz w:val="28"/>
          <w:szCs w:val="28"/>
        </w:rPr>
      </w:pPr>
      <w:r w:rsidRPr="00632502">
        <w:rPr>
          <w:rFonts w:ascii="Times New Roman" w:hAnsi="Times New Roman" w:cs="Times New Roman"/>
          <w:sz w:val="28"/>
          <w:szCs w:val="28"/>
        </w:rPr>
        <w:t>Актуальность  программы</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 xml:space="preserve">Курс учит применять полученные знания и умения при решении задач в повседневной жизни, готовит к сознательному выбору профессии связанной с предметом. Курс рассматривает взаимосвязь различных предметов. Данный курс является средством дифференциации индивидуальности обучения, которое позволяет за </w:t>
      </w:r>
      <w:proofErr w:type="gramStart"/>
      <w:r w:rsidR="00FB7F90" w:rsidRPr="00632502">
        <w:rPr>
          <w:rFonts w:ascii="Times New Roman" w:hAnsi="Times New Roman" w:cs="Times New Roman"/>
          <w:sz w:val="28"/>
          <w:szCs w:val="28"/>
        </w:rPr>
        <w:t>c</w:t>
      </w:r>
      <w:proofErr w:type="gramEnd"/>
      <w:r w:rsidR="00FB7F90" w:rsidRPr="00632502">
        <w:rPr>
          <w:rFonts w:ascii="Times New Roman" w:hAnsi="Times New Roman" w:cs="Times New Roman"/>
          <w:sz w:val="28"/>
          <w:szCs w:val="28"/>
        </w:rPr>
        <w:t>чёт изменения в структуре, содержании и организации образовательного процесса более полно учитывать интересы, склонности и способности обучающихся, создать условия д</w:t>
      </w:r>
      <w:r w:rsidR="00760AC4" w:rsidRPr="00632502">
        <w:rPr>
          <w:rFonts w:ascii="Times New Roman" w:hAnsi="Times New Roman" w:cs="Times New Roman"/>
          <w:sz w:val="28"/>
          <w:szCs w:val="28"/>
        </w:rPr>
        <w:t xml:space="preserve">ля образования школьников </w:t>
      </w:r>
      <w:r w:rsidR="00FB7F90" w:rsidRPr="00632502">
        <w:rPr>
          <w:rFonts w:ascii="Times New Roman" w:hAnsi="Times New Roman" w:cs="Times New Roman"/>
          <w:sz w:val="28"/>
          <w:szCs w:val="28"/>
        </w:rPr>
        <w:t xml:space="preserve">в соответствии с их профильными интересами и намерениями в отношении продолжения образования. При этом существенно расширяются возможности выстраивания </w:t>
      </w:r>
      <w:proofErr w:type="gramStart"/>
      <w:r w:rsidR="00FB7F90" w:rsidRPr="00632502">
        <w:rPr>
          <w:rFonts w:ascii="Times New Roman" w:hAnsi="Times New Roman" w:cs="Times New Roman"/>
          <w:sz w:val="28"/>
          <w:szCs w:val="28"/>
        </w:rPr>
        <w:t>обучающимися</w:t>
      </w:r>
      <w:proofErr w:type="gramEnd"/>
      <w:r w:rsidR="00FB7F90" w:rsidRPr="00632502">
        <w:rPr>
          <w:rFonts w:ascii="Times New Roman" w:hAnsi="Times New Roman" w:cs="Times New Roman"/>
          <w:sz w:val="28"/>
          <w:szCs w:val="28"/>
        </w:rPr>
        <w:t xml:space="preserve"> индивидуальной образовательной траектории. Курс ориентирован на расширение знаний учащихся, на развитие их интеллектуальных способностей. Предполагается повысить мотивацию учащихся, а также интерес к различным наукам.</w:t>
      </w:r>
      <w:r w:rsidRPr="00632502">
        <w:rPr>
          <w:rFonts w:ascii="Times New Roman" w:hAnsi="Times New Roman" w:cs="Times New Roman"/>
          <w:sz w:val="28"/>
          <w:szCs w:val="28"/>
        </w:rPr>
        <w:t xml:space="preserve"> </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lastRenderedPageBreak/>
        <w:t>Важно выявить одаренных детей и обеспечить реализацию их творческих возможностей, предоставить школьникам возможность самореализоваться  в различных областях: на уроке, во внеурочной деятельности,   в научно - исследовательской деятельности.         П</w:t>
      </w:r>
      <w:proofErr w:type="gramStart"/>
      <w:r w:rsidRPr="00632502">
        <w:rPr>
          <w:rFonts w:ascii="Times New Roman" w:hAnsi="Times New Roman" w:cs="Times New Roman"/>
          <w:sz w:val="28"/>
          <w:szCs w:val="28"/>
        </w:rPr>
        <w:t>po</w:t>
      </w:r>
      <w:proofErr w:type="gramEnd"/>
      <w:r w:rsidRPr="00632502">
        <w:rPr>
          <w:rFonts w:ascii="Times New Roman" w:hAnsi="Times New Roman" w:cs="Times New Roman"/>
          <w:sz w:val="28"/>
          <w:szCs w:val="28"/>
        </w:rPr>
        <w:t>грамма позволяет реализовать актуальные в наcтоящее время компетентностный, личностно</w:t>
      </w:r>
      <w:r w:rsidR="00EE2F36" w:rsidRPr="00632502">
        <w:rPr>
          <w:rFonts w:ascii="Times New Roman" w:hAnsi="Times New Roman" w:cs="Times New Roman"/>
          <w:sz w:val="28"/>
          <w:szCs w:val="28"/>
        </w:rPr>
        <w:t xml:space="preserve"> </w:t>
      </w:r>
      <w:r w:rsidRPr="00632502">
        <w:rPr>
          <w:rFonts w:ascii="Times New Roman" w:hAnsi="Times New Roman" w:cs="Times New Roman"/>
          <w:sz w:val="28"/>
          <w:szCs w:val="28"/>
        </w:rPr>
        <w:t>- ориентированный, деятельноcтный подходы. В основу программы положены ведущие методологические принципы современной педагогики и психологии:</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Системный подход,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Личностный подход, утверждающий представления о социальной, деятельностной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Деятельностный подход.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Культурологический подход 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760AC4" w:rsidRPr="00632502" w:rsidRDefault="00FB7F90" w:rsidP="00C530C6">
      <w:pPr>
        <w:jc w:val="center"/>
        <w:rPr>
          <w:rFonts w:ascii="Times New Roman" w:hAnsi="Times New Roman" w:cs="Times New Roman"/>
          <w:sz w:val="28"/>
          <w:szCs w:val="28"/>
        </w:rPr>
      </w:pPr>
      <w:r w:rsidRPr="00632502">
        <w:rPr>
          <w:rFonts w:ascii="Times New Roman" w:hAnsi="Times New Roman" w:cs="Times New Roman"/>
          <w:sz w:val="28"/>
          <w:szCs w:val="28"/>
        </w:rPr>
        <w:t>Основные принципы реализации программы:</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научность, доступность, добровольность, </w:t>
      </w:r>
      <w:proofErr w:type="gramStart"/>
      <w:r w:rsidRPr="00632502">
        <w:rPr>
          <w:rFonts w:ascii="Times New Roman" w:hAnsi="Times New Roman" w:cs="Times New Roman"/>
          <w:sz w:val="28"/>
          <w:szCs w:val="28"/>
        </w:rPr>
        <w:t>c</w:t>
      </w:r>
      <w:proofErr w:type="gramEnd"/>
      <w:r w:rsidRPr="00632502">
        <w:rPr>
          <w:rFonts w:ascii="Times New Roman" w:hAnsi="Times New Roman" w:cs="Times New Roman"/>
          <w:sz w:val="28"/>
          <w:szCs w:val="28"/>
        </w:rPr>
        <w:t>убъектнocть, преемственнocть, результативнocть, партнерство, творчеcтвo и уcпех.</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lastRenderedPageBreak/>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внеурочной деятельности  учащихся, и развитие исследовательской деятельности. 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EE2F36" w:rsidRPr="00632502" w:rsidRDefault="00EE2F36" w:rsidP="00632502">
      <w:pPr>
        <w:jc w:val="both"/>
        <w:rPr>
          <w:rFonts w:ascii="Times New Roman" w:hAnsi="Times New Roman" w:cs="Times New Roman"/>
          <w:sz w:val="28"/>
          <w:szCs w:val="28"/>
        </w:rPr>
      </w:pP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 xml:space="preserve">Работа   предусматривает как групповые, так и индивидуальные формы взаимодействия c </w:t>
      </w:r>
      <w:proofErr w:type="gramStart"/>
      <w:r w:rsidR="00FB7F90" w:rsidRPr="00632502">
        <w:rPr>
          <w:rFonts w:ascii="Times New Roman" w:hAnsi="Times New Roman" w:cs="Times New Roman"/>
          <w:sz w:val="28"/>
          <w:szCs w:val="28"/>
        </w:rPr>
        <w:t>обучающимися</w:t>
      </w:r>
      <w:proofErr w:type="gramEnd"/>
      <w:r w:rsidR="00FB7F90" w:rsidRPr="00632502">
        <w:rPr>
          <w:rFonts w:ascii="Times New Roman" w:hAnsi="Times New Roman" w:cs="Times New Roman"/>
          <w:sz w:val="28"/>
          <w:szCs w:val="28"/>
        </w:rPr>
        <w:t>. Задача учителя</w:t>
      </w:r>
      <w:r w:rsidR="00EE2F36"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w:t>
      </w:r>
      <w:r w:rsidR="00EE2F36"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 xml:space="preserve">направлять </w:t>
      </w:r>
      <w:proofErr w:type="gramStart"/>
      <w:r w:rsidR="00FB7F90" w:rsidRPr="00632502">
        <w:rPr>
          <w:rFonts w:ascii="Times New Roman" w:hAnsi="Times New Roman" w:cs="Times New Roman"/>
          <w:sz w:val="28"/>
          <w:szCs w:val="28"/>
        </w:rPr>
        <w:t>c</w:t>
      </w:r>
      <w:proofErr w:type="gramEnd"/>
      <w:r w:rsidR="00FB7F90" w:rsidRPr="00632502">
        <w:rPr>
          <w:rFonts w:ascii="Times New Roman" w:hAnsi="Times New Roman" w:cs="Times New Roman"/>
          <w:sz w:val="28"/>
          <w:szCs w:val="28"/>
        </w:rPr>
        <w:t>амocтоятельную работу ребят, указывать им приемы умcтвенных дейcтвий. Для каждого обучающег</w:t>
      </w:r>
      <w:proofErr w:type="gramStart"/>
      <w:r w:rsidR="00FB7F90" w:rsidRPr="00632502">
        <w:rPr>
          <w:rFonts w:ascii="Times New Roman" w:hAnsi="Times New Roman" w:cs="Times New Roman"/>
          <w:sz w:val="28"/>
          <w:szCs w:val="28"/>
        </w:rPr>
        <w:t>oc</w:t>
      </w:r>
      <w:proofErr w:type="gramEnd"/>
      <w:r w:rsidR="00FB7F90" w:rsidRPr="00632502">
        <w:rPr>
          <w:rFonts w:ascii="Times New Roman" w:hAnsi="Times New Roman" w:cs="Times New Roman"/>
          <w:sz w:val="28"/>
          <w:szCs w:val="28"/>
        </w:rPr>
        <w:t xml:space="preserve">я разрабатывается план индивидуальных занятий (или же карта индивидуального развития). </w:t>
      </w:r>
    </w:p>
    <w:p w:rsidR="00FB7F90" w:rsidRPr="00632502" w:rsidRDefault="00FB7F90" w:rsidP="00C530C6">
      <w:pPr>
        <w:jc w:val="center"/>
        <w:rPr>
          <w:rFonts w:ascii="Times New Roman" w:hAnsi="Times New Roman" w:cs="Times New Roman"/>
          <w:sz w:val="28"/>
          <w:szCs w:val="28"/>
        </w:rPr>
      </w:pPr>
      <w:r w:rsidRPr="00632502">
        <w:rPr>
          <w:rFonts w:ascii="Times New Roman" w:hAnsi="Times New Roman" w:cs="Times New Roman"/>
          <w:sz w:val="28"/>
          <w:szCs w:val="28"/>
        </w:rPr>
        <w:t>Формы работы с одаренными детьми</w:t>
      </w: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Индивидуальный подход на уроках, использование в практике элементов дифференцированного обучения;</w:t>
      </w: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Дополнительные занятия с одаренными учащимися, подготовка к олимпиадам, интеллектуальным играм, дискуссии, консультации по возникшим проблемам;</w:t>
      </w: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Участие в школьных и районных олимпиадах, конкурсах (очных, дистанционных) по географии;</w:t>
      </w: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Психологические консультации, тренинги, тестирования;</w:t>
      </w:r>
    </w:p>
    <w:p w:rsidR="00FB7F90" w:rsidRPr="00632502" w:rsidRDefault="00104939"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Посещение предметных и творческих кружков по способностям;</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Создание </w:t>
      </w:r>
      <w:proofErr w:type="gramStart"/>
      <w:r w:rsidRPr="00632502">
        <w:rPr>
          <w:rFonts w:ascii="Times New Roman" w:hAnsi="Times New Roman" w:cs="Times New Roman"/>
          <w:sz w:val="28"/>
          <w:szCs w:val="28"/>
        </w:rPr>
        <w:t>ученических</w:t>
      </w:r>
      <w:proofErr w:type="gramEnd"/>
      <w:r w:rsidRPr="00632502">
        <w:rPr>
          <w:rFonts w:ascii="Times New Roman" w:hAnsi="Times New Roman" w:cs="Times New Roman"/>
          <w:sz w:val="28"/>
          <w:szCs w:val="28"/>
        </w:rPr>
        <w:t xml:space="preserve"> портфолио.</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Инвариантность содержания</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lastRenderedPageBreak/>
        <w:t>К</w:t>
      </w:r>
      <w:r w:rsidR="00FB7F90" w:rsidRPr="00632502">
        <w:rPr>
          <w:rFonts w:ascii="Times New Roman" w:hAnsi="Times New Roman" w:cs="Times New Roman"/>
          <w:sz w:val="28"/>
          <w:szCs w:val="28"/>
        </w:rPr>
        <w:t>урс применим для разных групп школьников, что достигается обобщённостью включённых в неё знаний, их отбором в соответствии с задачами профильного обучения;</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как правило, при таком обучении от учеников не требуется всё время находиться в школе;</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при индивидуальном обучении могут использоваться разнообразные методы донесения учебной информации, в том числе и дистанционные, при которых учитель и ученик в системе общаются в режиме </w:t>
      </w:r>
      <w:proofErr w:type="gramStart"/>
      <w:r w:rsidRPr="00632502">
        <w:rPr>
          <w:rFonts w:ascii="Times New Roman" w:hAnsi="Times New Roman" w:cs="Times New Roman"/>
          <w:sz w:val="28"/>
          <w:szCs w:val="28"/>
        </w:rPr>
        <w:t>о</w:t>
      </w:r>
      <w:proofErr w:type="gramEnd"/>
      <w:r w:rsidRPr="00632502">
        <w:rPr>
          <w:rFonts w:ascii="Times New Roman" w:hAnsi="Times New Roman" w:cs="Times New Roman"/>
          <w:sz w:val="28"/>
          <w:szCs w:val="28"/>
        </w:rPr>
        <w:t>n-lain.</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Практическая направленность содержания</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Курс обеспечивает приобретение знаний и умений, позволяющих готовить школьников к тому, чтобы они могли осуществить осознанный выбор путей продолжения образования или будущей профессиональной деятельности. Решение олимпиадных задач одна из наиболее сложных разделов любого предмета, так как на изучение данного вопроса очень мало времени уделяется в процессе обучения. Этот курс поможет в приобретение знаний и умений, необходимых при подготовке к поступлению в институт или колледж, где необходимы знания по данному предмету. Содержание курса обеспечивает развитие познавательных интересов, интеллектуальных и творческих способностей.</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Систематичность содержания</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Олимпиада по предмету - это не только проверка образовательных достижений учащихся, но и познавательное, эвристическое, интеллектуально-поисковое соревнование школьников в творческом применении знаний, умений, способностей, компетенций по решению нестандартных заданий и заданий повышенной сложности.</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Классические предметные олимпиады проводится в несколько этапов: </w:t>
      </w:r>
      <w:proofErr w:type="gramStart"/>
      <w:r w:rsidRPr="00632502">
        <w:rPr>
          <w:rFonts w:ascii="Times New Roman" w:hAnsi="Times New Roman" w:cs="Times New Roman"/>
          <w:sz w:val="28"/>
          <w:szCs w:val="28"/>
        </w:rPr>
        <w:t>школьный</w:t>
      </w:r>
      <w:proofErr w:type="gramEnd"/>
      <w:r w:rsidRPr="00632502">
        <w:rPr>
          <w:rFonts w:ascii="Times New Roman" w:hAnsi="Times New Roman" w:cs="Times New Roman"/>
          <w:sz w:val="28"/>
          <w:szCs w:val="28"/>
        </w:rPr>
        <w:t>, муниципальный, региональный, федеральный окружной, заключительный. Конечным результатом олимпиады является комплекс выполненных заданий обучающимися с заран</w:t>
      </w:r>
      <w:r w:rsidR="00C530C6">
        <w:rPr>
          <w:rFonts w:ascii="Times New Roman" w:hAnsi="Times New Roman" w:cs="Times New Roman"/>
          <w:sz w:val="28"/>
          <w:szCs w:val="28"/>
        </w:rPr>
        <w:t>ее известными ответами для жюри.</w:t>
      </w:r>
    </w:p>
    <w:p w:rsidR="00FB7F90" w:rsidRPr="00632502" w:rsidRDefault="00FB7F90" w:rsidP="00C530C6">
      <w:pPr>
        <w:jc w:val="center"/>
        <w:rPr>
          <w:rFonts w:ascii="Times New Roman" w:hAnsi="Times New Roman" w:cs="Times New Roman"/>
          <w:sz w:val="28"/>
          <w:szCs w:val="28"/>
        </w:rPr>
      </w:pPr>
      <w:r w:rsidRPr="00632502">
        <w:rPr>
          <w:rFonts w:ascii="Times New Roman" w:hAnsi="Times New Roman" w:cs="Times New Roman"/>
          <w:sz w:val="28"/>
          <w:szCs w:val="28"/>
        </w:rPr>
        <w:t>Принципы педагогической деятельности в работе с ОД</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принцип максимального разнообразия предоставленных возможностей для развития личности;</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принцип возрастания роли внеурочной деятельности;</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lastRenderedPageBreak/>
        <w:t xml:space="preserve">- </w:t>
      </w:r>
      <w:r w:rsidR="00FB7F90" w:rsidRPr="00632502">
        <w:rPr>
          <w:rFonts w:ascii="Times New Roman" w:hAnsi="Times New Roman" w:cs="Times New Roman"/>
          <w:sz w:val="28"/>
          <w:szCs w:val="28"/>
        </w:rPr>
        <w:t>принцип индивидуализации и дифференциации обучения;</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принцип создания условий для совместной работы учащихся при минимальном участии учителя;</w:t>
      </w:r>
    </w:p>
    <w:p w:rsidR="00FB7F90" w:rsidRPr="00632502" w:rsidRDefault="00EE2F36" w:rsidP="00632502">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FB7F90" w:rsidRPr="00632502">
        <w:rPr>
          <w:rFonts w:ascii="Times New Roman" w:hAnsi="Times New Roman" w:cs="Times New Roman"/>
          <w:sz w:val="28"/>
          <w:szCs w:val="28"/>
        </w:rPr>
        <w:t>принцип свободы выбора учащимися дополнительных образовательных услуг, помощи, наставничества.</w:t>
      </w:r>
    </w:p>
    <w:p w:rsidR="00FB7F90" w:rsidRPr="00632502" w:rsidRDefault="0020587C" w:rsidP="00215240">
      <w:pPr>
        <w:jc w:val="both"/>
        <w:rPr>
          <w:rFonts w:ascii="Times New Roman" w:hAnsi="Times New Roman" w:cs="Times New Roman"/>
          <w:sz w:val="28"/>
          <w:szCs w:val="28"/>
        </w:rPr>
      </w:pPr>
      <w:r w:rsidRPr="00632502">
        <w:rPr>
          <w:rFonts w:ascii="Times New Roman" w:hAnsi="Times New Roman" w:cs="Times New Roman"/>
          <w:sz w:val="28"/>
          <w:szCs w:val="28"/>
        </w:rPr>
        <w:t xml:space="preserve">   </w:t>
      </w:r>
      <w:r w:rsidR="00EE2F36" w:rsidRPr="00632502">
        <w:rPr>
          <w:rFonts w:ascii="Times New Roman" w:hAnsi="Times New Roman" w:cs="Times New Roman"/>
          <w:sz w:val="28"/>
          <w:szCs w:val="28"/>
        </w:rPr>
        <w:t>В</w:t>
      </w:r>
      <w:r w:rsidR="00FB7F90" w:rsidRPr="00632502">
        <w:rPr>
          <w:rFonts w:ascii="Times New Roman" w:hAnsi="Times New Roman" w:cs="Times New Roman"/>
          <w:sz w:val="28"/>
          <w:szCs w:val="28"/>
        </w:rPr>
        <w:t>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FB7F90" w:rsidRPr="00632502" w:rsidRDefault="00FB7F90" w:rsidP="00C530C6">
      <w:pPr>
        <w:jc w:val="center"/>
        <w:rPr>
          <w:rFonts w:ascii="Times New Roman" w:hAnsi="Times New Roman" w:cs="Times New Roman"/>
          <w:sz w:val="28"/>
          <w:szCs w:val="28"/>
        </w:rPr>
      </w:pPr>
      <w:r w:rsidRPr="00632502">
        <w:rPr>
          <w:rFonts w:ascii="Times New Roman" w:hAnsi="Times New Roman" w:cs="Times New Roman"/>
          <w:sz w:val="28"/>
          <w:szCs w:val="28"/>
        </w:rPr>
        <w:t>Предполагаемые результаты изучения курса</w:t>
      </w:r>
    </w:p>
    <w:p w:rsidR="00FB7F90" w:rsidRPr="00632502" w:rsidRDefault="00FB7F90" w:rsidP="00632502">
      <w:pPr>
        <w:jc w:val="both"/>
        <w:rPr>
          <w:rFonts w:ascii="Times New Roman" w:hAnsi="Times New Roman" w:cs="Times New Roman"/>
          <w:sz w:val="28"/>
          <w:szCs w:val="28"/>
        </w:rPr>
      </w:pPr>
      <w:r w:rsidRPr="00632502">
        <w:rPr>
          <w:rFonts w:ascii="Times New Roman" w:hAnsi="Times New Roman" w:cs="Times New Roman"/>
          <w:sz w:val="28"/>
          <w:szCs w:val="28"/>
        </w:rPr>
        <w:t>Предполагаемый курс по предмету должен помочь учащимся решить конкретные проблемы из числа тех, с которыми они сталкиваются в учебном процессе, усвоить основные  понятия, расширить базовый компонент. Этот курс должен ознакомить учащихся с ролью предмета в жизни общества, в особенностях его содержания. Он научит добывать информацию в интернете и использовать её для решения олимпиадных задач.</w:t>
      </w:r>
    </w:p>
    <w:p w:rsidR="00FB7F90" w:rsidRPr="00632502" w:rsidRDefault="00FB7F90" w:rsidP="00632502">
      <w:pPr>
        <w:jc w:val="both"/>
        <w:rPr>
          <w:rFonts w:ascii="Times New Roman" w:hAnsi="Times New Roman" w:cs="Times New Roman"/>
          <w:sz w:val="28"/>
          <w:szCs w:val="28"/>
        </w:rPr>
      </w:pPr>
    </w:p>
    <w:p w:rsidR="00FB7F90" w:rsidRPr="00632502" w:rsidRDefault="00FB7F90" w:rsidP="00632502">
      <w:pPr>
        <w:jc w:val="center"/>
        <w:rPr>
          <w:rFonts w:ascii="Times New Roman" w:hAnsi="Times New Roman" w:cs="Times New Roman"/>
          <w:sz w:val="24"/>
          <w:szCs w:val="24"/>
        </w:rPr>
      </w:pPr>
      <w:r w:rsidRPr="00632502">
        <w:rPr>
          <w:rFonts w:ascii="Times New Roman" w:hAnsi="Times New Roman" w:cs="Times New Roman"/>
          <w:b/>
          <w:bCs/>
          <w:sz w:val="24"/>
          <w:szCs w:val="24"/>
        </w:rPr>
        <w:t>Календарно-тематическое планирование</w:t>
      </w:r>
    </w:p>
    <w:p w:rsidR="00FB7F90" w:rsidRPr="00632502" w:rsidRDefault="00FB7F90" w:rsidP="00632502">
      <w:pPr>
        <w:jc w:val="both"/>
        <w:rPr>
          <w:rFonts w:ascii="Times New Roman" w:hAnsi="Times New Roman" w:cs="Times New Roman"/>
          <w:sz w:val="24"/>
          <w:szCs w:val="24"/>
        </w:rPr>
      </w:pPr>
      <w:r w:rsidRPr="00632502">
        <w:rPr>
          <w:rFonts w:ascii="Times New Roman" w:hAnsi="Times New Roman" w:cs="Times New Roman"/>
          <w:b/>
          <w:bCs/>
          <w:sz w:val="24"/>
          <w:szCs w:val="24"/>
        </w:rPr>
        <w:t>34 ч  в год, 1 ч в неделю</w:t>
      </w:r>
    </w:p>
    <w:tbl>
      <w:tblPr>
        <w:tblW w:w="9356" w:type="dxa"/>
        <w:jc w:val="center"/>
        <w:shd w:val="clear" w:color="auto" w:fill="FFFFFF"/>
        <w:tblCellMar>
          <w:top w:w="15" w:type="dxa"/>
          <w:left w:w="15" w:type="dxa"/>
          <w:bottom w:w="15" w:type="dxa"/>
          <w:right w:w="15" w:type="dxa"/>
        </w:tblCellMar>
        <w:tblLook w:val="04A0"/>
      </w:tblPr>
      <w:tblGrid>
        <w:gridCol w:w="794"/>
        <w:gridCol w:w="8562"/>
      </w:tblGrid>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b/>
                <w:bCs/>
                <w:sz w:val="24"/>
                <w:szCs w:val="24"/>
              </w:rPr>
              <w:t>№</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b/>
                <w:bCs/>
                <w:sz w:val="24"/>
                <w:szCs w:val="24"/>
              </w:rPr>
              <w:t>Название темы занятия</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1.</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Вводное занятие. Знакомство с планом работы. Начало подготовки к школьному туру олимпиады по географии.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2.</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Подготовка к школьному туру олимпиады по географии. Разбор заданий олимпиад прошлых лет.</w:t>
            </w:r>
          </w:p>
        </w:tc>
      </w:tr>
      <w:tr w:rsidR="00104939" w:rsidRPr="00632502" w:rsidTr="00530EFE">
        <w:trPr>
          <w:trHeight w:val="565"/>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3.</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line="240" w:lineRule="auto"/>
              <w:jc w:val="both"/>
              <w:rPr>
                <w:rFonts w:ascii="Times New Roman" w:hAnsi="Times New Roman" w:cs="Times New Roman"/>
                <w:sz w:val="24"/>
                <w:szCs w:val="24"/>
              </w:rPr>
            </w:pPr>
            <w:r w:rsidRPr="00632502">
              <w:rPr>
                <w:rFonts w:ascii="Times New Roman" w:hAnsi="Times New Roman" w:cs="Times New Roman"/>
                <w:sz w:val="24"/>
                <w:szCs w:val="24"/>
              </w:rPr>
              <w:t>Подготовка к школьному туру олимпиады по географии. Разбор заданий олимпиад прошлых лет.</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4.</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Анализ школьного тура олимпиады. Начало подготовки к районному туру олимпиады.</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5.</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Разбор заданий на проведение сравнения и  проведение анализа с последующими выводами.</w:t>
            </w:r>
          </w:p>
        </w:tc>
      </w:tr>
      <w:tr w:rsidR="00104939" w:rsidRPr="00632502" w:rsidTr="00530EFE">
        <w:trPr>
          <w:trHeight w:val="262"/>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6.</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на поиск и раскрытие причинно – следственных связей.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7.</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по выявлению закономерностей размещения географических объектов и явлений.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8.</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на группировку связей по их генезису.</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9.</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на установление прямых и обратных связей.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lastRenderedPageBreak/>
              <w:t>10.</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на группировку объектов. Задания на узнавание объектов и явлений.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11.</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на моделирование географических ситуаций и явлений.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12.</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Задания на прогнозирование географических ситуаций.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13.</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Участие в районном туре олимпиады по географии. Разбор заданий.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14.</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Начало подготовки к региональному туру олимпиады, а также к очным, дистанционным  конкурсам, олимпиадам, конференциям.</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15.</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 xml:space="preserve">География в системе наук. История географических открытий. </w:t>
            </w:r>
            <w:bookmarkStart w:id="0" w:name="_GoBack"/>
            <w:bookmarkEnd w:id="0"/>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16.</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Основы картографии и топографии.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17.</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Основы картографии и топографии.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18.</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 xml:space="preserve">Основы картографии и топографии. </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19.</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Главные особенности природы Земли.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20.</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Главные особенности природы Земли. Работа с контурной картой.</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21.</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Главные особенности природы Земли. Работа с картами атласа.</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22.</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Основы социально-эконом</w:t>
            </w:r>
            <w:r w:rsidR="00E72166" w:rsidRPr="00632502">
              <w:rPr>
                <w:rFonts w:ascii="Times New Roman" w:hAnsi="Times New Roman" w:cs="Times New Roman"/>
                <w:sz w:val="24"/>
                <w:szCs w:val="24"/>
              </w:rPr>
              <w:t>ической и политической карты</w:t>
            </w:r>
            <w:r w:rsidRPr="00632502">
              <w:rPr>
                <w:rFonts w:ascii="Times New Roman" w:hAnsi="Times New Roman" w:cs="Times New Roman"/>
                <w:sz w:val="24"/>
                <w:szCs w:val="24"/>
              </w:rPr>
              <w:t xml:space="preserve"> мира.</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23.</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Основы социально-эконом</w:t>
            </w:r>
            <w:r w:rsidR="00E72166" w:rsidRPr="00632502">
              <w:rPr>
                <w:rFonts w:ascii="Times New Roman" w:hAnsi="Times New Roman" w:cs="Times New Roman"/>
                <w:sz w:val="24"/>
                <w:szCs w:val="24"/>
              </w:rPr>
              <w:t>ической и политической карты</w:t>
            </w:r>
            <w:r w:rsidRPr="00632502">
              <w:rPr>
                <w:rFonts w:ascii="Times New Roman" w:hAnsi="Times New Roman" w:cs="Times New Roman"/>
                <w:sz w:val="24"/>
                <w:szCs w:val="24"/>
              </w:rPr>
              <w:t xml:space="preserve"> мира.</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24.</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632502">
            <w:pPr>
              <w:jc w:val="both"/>
              <w:rPr>
                <w:rFonts w:ascii="Times New Roman" w:hAnsi="Times New Roman" w:cs="Times New Roman"/>
                <w:sz w:val="24"/>
                <w:szCs w:val="24"/>
              </w:rPr>
            </w:pPr>
            <w:r w:rsidRPr="00632502">
              <w:rPr>
                <w:rFonts w:ascii="Times New Roman" w:hAnsi="Times New Roman" w:cs="Times New Roman"/>
                <w:sz w:val="24"/>
                <w:szCs w:val="24"/>
              </w:rPr>
              <w:t>Основы социально-экономи</w:t>
            </w:r>
            <w:r w:rsidR="00E72166" w:rsidRPr="00632502">
              <w:rPr>
                <w:rFonts w:ascii="Times New Roman" w:hAnsi="Times New Roman" w:cs="Times New Roman"/>
                <w:sz w:val="24"/>
                <w:szCs w:val="24"/>
              </w:rPr>
              <w:t xml:space="preserve">ческой и политической карты </w:t>
            </w:r>
            <w:r w:rsidRPr="00632502">
              <w:rPr>
                <w:rFonts w:ascii="Times New Roman" w:hAnsi="Times New Roman" w:cs="Times New Roman"/>
                <w:sz w:val="24"/>
                <w:szCs w:val="24"/>
              </w:rPr>
              <w:t>мира.</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25.</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Основы регионоведения и страноведения.</w:t>
            </w:r>
          </w:p>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Работа с графиками, таблицами        </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26.</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Основы регионоведения и страноведения.</w:t>
            </w:r>
          </w:p>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Работа с графиками, таблицами.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27.</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Основы регионоведения и страноведения.</w:t>
            </w:r>
          </w:p>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Работа с диаграммами  и  картодиаграммами.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28.</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Основы регионоведения и страноведения.</w:t>
            </w:r>
          </w:p>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Работа с диаграммами и картодиаграммами.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29.</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Глобальные проблемы человечества. Работа с интерне</w:t>
            </w:r>
            <w:proofErr w:type="gramStart"/>
            <w:r w:rsidRPr="00632502">
              <w:rPr>
                <w:rFonts w:ascii="Times New Roman" w:hAnsi="Times New Roman" w:cs="Times New Roman"/>
                <w:sz w:val="24"/>
                <w:szCs w:val="24"/>
              </w:rPr>
              <w:t>т-</w:t>
            </w:r>
            <w:proofErr w:type="gramEnd"/>
            <w:r w:rsidRPr="00632502">
              <w:rPr>
                <w:rFonts w:ascii="Times New Roman" w:hAnsi="Times New Roman" w:cs="Times New Roman"/>
                <w:sz w:val="24"/>
                <w:szCs w:val="24"/>
              </w:rPr>
              <w:t xml:space="preserve"> источниками.</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30.</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 xml:space="preserve">Глобальные проблемы человечества. Работа  с </w:t>
            </w:r>
            <w:proofErr w:type="gramStart"/>
            <w:r w:rsidRPr="00632502">
              <w:rPr>
                <w:rFonts w:ascii="Times New Roman" w:hAnsi="Times New Roman" w:cs="Times New Roman"/>
                <w:sz w:val="24"/>
                <w:szCs w:val="24"/>
              </w:rPr>
              <w:t>интернет-источниками</w:t>
            </w:r>
            <w:proofErr w:type="gramEnd"/>
            <w:r w:rsidRPr="00632502">
              <w:rPr>
                <w:rFonts w:ascii="Times New Roman" w:hAnsi="Times New Roman" w:cs="Times New Roman"/>
                <w:sz w:val="24"/>
                <w:szCs w:val="24"/>
              </w:rPr>
              <w:t>.</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31.</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Комплексный географический практик</w:t>
            </w:r>
            <w:r w:rsidR="00E72166" w:rsidRPr="00632502">
              <w:rPr>
                <w:rFonts w:ascii="Times New Roman" w:hAnsi="Times New Roman" w:cs="Times New Roman"/>
                <w:sz w:val="24"/>
                <w:szCs w:val="24"/>
              </w:rPr>
              <w:t>ум.</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32.</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 xml:space="preserve">Комплексный географический практикум. </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33.</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Комплексный географический практикум. Возможен выход на учебную экскурсию.</w:t>
            </w:r>
          </w:p>
        </w:tc>
      </w:tr>
      <w:tr w:rsidR="00104939" w:rsidRPr="00632502" w:rsidTr="00104939">
        <w:trPr>
          <w:jc w:val="center"/>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34.</w:t>
            </w:r>
          </w:p>
        </w:tc>
        <w:tc>
          <w:tcPr>
            <w:tcW w:w="856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104939" w:rsidRPr="00632502" w:rsidRDefault="00104939" w:rsidP="00530EFE">
            <w:pPr>
              <w:spacing w:after="0"/>
              <w:jc w:val="both"/>
              <w:rPr>
                <w:rFonts w:ascii="Times New Roman" w:hAnsi="Times New Roman" w:cs="Times New Roman"/>
                <w:sz w:val="24"/>
                <w:szCs w:val="24"/>
              </w:rPr>
            </w:pPr>
            <w:r w:rsidRPr="00632502">
              <w:rPr>
                <w:rFonts w:ascii="Times New Roman" w:hAnsi="Times New Roman" w:cs="Times New Roman"/>
                <w:sz w:val="24"/>
                <w:szCs w:val="24"/>
              </w:rPr>
              <w:t>Комплексный географический практикум. Подведение  итогов.</w:t>
            </w:r>
          </w:p>
        </w:tc>
      </w:tr>
    </w:tbl>
    <w:p w:rsidR="008C510F" w:rsidRPr="00632502" w:rsidRDefault="008C510F" w:rsidP="00632502">
      <w:pPr>
        <w:jc w:val="both"/>
        <w:rPr>
          <w:rFonts w:ascii="Times New Roman" w:hAnsi="Times New Roman" w:cs="Times New Roman"/>
          <w:sz w:val="24"/>
          <w:szCs w:val="24"/>
        </w:rPr>
      </w:pPr>
    </w:p>
    <w:sectPr w:rsidR="008C510F" w:rsidRPr="00632502" w:rsidSect="006D1215">
      <w:pgSz w:w="11906" w:h="16838"/>
      <w:pgMar w:top="1135"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FF1"/>
    <w:rsid w:val="00104939"/>
    <w:rsid w:val="001A3BD3"/>
    <w:rsid w:val="001E2E86"/>
    <w:rsid w:val="0020587C"/>
    <w:rsid w:val="00215240"/>
    <w:rsid w:val="00487FF1"/>
    <w:rsid w:val="00530EFE"/>
    <w:rsid w:val="00545A23"/>
    <w:rsid w:val="005857BB"/>
    <w:rsid w:val="005F6682"/>
    <w:rsid w:val="00632502"/>
    <w:rsid w:val="006D1215"/>
    <w:rsid w:val="00760AC4"/>
    <w:rsid w:val="0089310E"/>
    <w:rsid w:val="008C510F"/>
    <w:rsid w:val="00907478"/>
    <w:rsid w:val="00931604"/>
    <w:rsid w:val="00977E6F"/>
    <w:rsid w:val="00A056B3"/>
    <w:rsid w:val="00AB7C86"/>
    <w:rsid w:val="00AC218F"/>
    <w:rsid w:val="00AC5A87"/>
    <w:rsid w:val="00B53A0B"/>
    <w:rsid w:val="00C530C6"/>
    <w:rsid w:val="00CB0EA8"/>
    <w:rsid w:val="00D324C6"/>
    <w:rsid w:val="00E72166"/>
    <w:rsid w:val="00E846B0"/>
    <w:rsid w:val="00EE2F36"/>
    <w:rsid w:val="00FB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31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316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31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316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70844480">
      <w:bodyDiv w:val="1"/>
      <w:marLeft w:val="0"/>
      <w:marRight w:val="0"/>
      <w:marTop w:val="0"/>
      <w:marBottom w:val="0"/>
      <w:divBdr>
        <w:top w:val="none" w:sz="0" w:space="0" w:color="auto"/>
        <w:left w:val="none" w:sz="0" w:space="0" w:color="auto"/>
        <w:bottom w:val="none" w:sz="0" w:space="0" w:color="auto"/>
        <w:right w:val="none" w:sz="0" w:space="0" w:color="auto"/>
      </w:divBdr>
    </w:div>
    <w:div w:id="1070234415">
      <w:bodyDiv w:val="1"/>
      <w:marLeft w:val="0"/>
      <w:marRight w:val="0"/>
      <w:marTop w:val="0"/>
      <w:marBottom w:val="0"/>
      <w:divBdr>
        <w:top w:val="none" w:sz="0" w:space="0" w:color="auto"/>
        <w:left w:val="none" w:sz="0" w:space="0" w:color="auto"/>
        <w:bottom w:val="none" w:sz="0" w:space="0" w:color="auto"/>
        <w:right w:val="none" w:sz="0" w:space="0" w:color="auto"/>
      </w:divBdr>
    </w:div>
    <w:div w:id="1854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C12C0-AAE6-4D12-B8A3-1E829577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Атохов М.А.</dc:creator>
  <cp:keywords/>
  <dc:description/>
  <cp:lastModifiedBy>User</cp:lastModifiedBy>
  <cp:revision>18</cp:revision>
  <cp:lastPrinted>2021-09-05T23:26:00Z</cp:lastPrinted>
  <dcterms:created xsi:type="dcterms:W3CDTF">2019-10-07T12:10:00Z</dcterms:created>
  <dcterms:modified xsi:type="dcterms:W3CDTF">2022-12-23T13:53:00Z</dcterms:modified>
</cp:coreProperties>
</file>