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AB" w:rsidRDefault="002927AB" w:rsidP="00812FD8">
      <w:pPr>
        <w:pStyle w:val="31"/>
        <w:keepNext/>
        <w:keepLines/>
        <w:shd w:val="clear" w:color="auto" w:fill="auto"/>
        <w:spacing w:before="0" w:after="0" w:line="240" w:lineRule="atLeast"/>
        <w:jc w:val="center"/>
        <w:rPr>
          <w:rStyle w:val="30"/>
          <w:rFonts w:ascii="Times New Roman" w:hAnsi="Times New Roman" w:cs="Times New Roman"/>
          <w:b/>
          <w:bCs/>
          <w:sz w:val="24"/>
          <w:szCs w:val="24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Филиал муниципального бюджетного общеобразовательного учреждения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«Средняя общеобразовательная школа № 24 п.Бира» в с.Будукан</w:t>
      </w:r>
    </w:p>
    <w:p w:rsidR="002927AB" w:rsidRPr="00744E77" w:rsidRDefault="002927AB" w:rsidP="00812F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«Рассмотрено»                    «Согласовано»                          «Утверждено»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Руководитель МО               Зам. директора по УВР            Директор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>
        <w:rPr>
          <w:sz w:val="28"/>
          <w:szCs w:val="28"/>
        </w:rPr>
        <w:t xml:space="preserve">_____                     </w:t>
      </w:r>
      <w:r w:rsidRPr="00744E77">
        <w:rPr>
          <w:sz w:val="28"/>
          <w:szCs w:val="28"/>
        </w:rPr>
        <w:t xml:space="preserve">                ______ Брижатюк С.П.           _____Павлова Е.П.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>Подпись  ФИО                     Подпись    ФИО                       Подпись   ФИО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Протокол № __                                                  </w:t>
      </w:r>
      <w:r>
        <w:rPr>
          <w:sz w:val="28"/>
          <w:szCs w:val="28"/>
        </w:rPr>
        <w:t xml:space="preserve">                     Приказ № 137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от «__» __2022г.               </w:t>
      </w:r>
      <w:r>
        <w:rPr>
          <w:sz w:val="28"/>
          <w:szCs w:val="28"/>
        </w:rPr>
        <w:t xml:space="preserve">  от «11»08.</w:t>
      </w:r>
      <w:r w:rsidRPr="00744E77">
        <w:rPr>
          <w:sz w:val="28"/>
          <w:szCs w:val="28"/>
        </w:rPr>
        <w:t xml:space="preserve">2022г. </w:t>
      </w:r>
      <w:r>
        <w:rPr>
          <w:sz w:val="28"/>
          <w:szCs w:val="28"/>
        </w:rPr>
        <w:t xml:space="preserve">                       от «12»08.</w:t>
      </w:r>
      <w:r w:rsidRPr="00744E77">
        <w:rPr>
          <w:sz w:val="28"/>
          <w:szCs w:val="28"/>
        </w:rPr>
        <w:t>2022г.</w:t>
      </w:r>
    </w:p>
    <w:p w:rsidR="002927AB" w:rsidRPr="00744E77" w:rsidRDefault="002927AB" w:rsidP="00812FD8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927AB" w:rsidRPr="00744E77" w:rsidRDefault="002927AB" w:rsidP="00812FD8">
      <w:pPr>
        <w:spacing w:after="0" w:line="240" w:lineRule="atLeast"/>
        <w:rPr>
          <w:rFonts w:ascii="Times New Roman" w:hAnsi="Times New Roman"/>
          <w:sz w:val="28"/>
          <w:szCs w:val="28"/>
          <w:lang w:eastAsia="ru-RU"/>
        </w:rPr>
      </w:pPr>
    </w:p>
    <w:p w:rsidR="002927AB" w:rsidRPr="00744E77" w:rsidRDefault="002927AB" w:rsidP="00812FD8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27AB" w:rsidRDefault="002927AB" w:rsidP="00812FD8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44E77">
        <w:rPr>
          <w:rFonts w:ascii="Times New Roman" w:hAnsi="Times New Roman"/>
          <w:sz w:val="28"/>
          <w:szCs w:val="28"/>
          <w:lang w:eastAsia="ru-RU"/>
        </w:rPr>
        <w:t>Рабочая учебная программа</w:t>
      </w:r>
    </w:p>
    <w:p w:rsidR="002927AB" w:rsidRPr="00744E77" w:rsidRDefault="002927AB" w:rsidP="00812FD8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27AB" w:rsidRDefault="002927AB" w:rsidP="00812FD8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744E77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предмету «Технология»</w:t>
      </w:r>
    </w:p>
    <w:p w:rsidR="002927AB" w:rsidRPr="00744E77" w:rsidRDefault="002927AB" w:rsidP="00812FD8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927AB" w:rsidRPr="00744E77" w:rsidRDefault="002927AB" w:rsidP="00812FD8">
      <w:pPr>
        <w:widowControl w:val="0"/>
        <w:suppressAutoHyphens/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5 «Б» класс</w:t>
      </w:r>
    </w:p>
    <w:p w:rsidR="002927AB" w:rsidRPr="00744E77" w:rsidRDefault="002927AB" w:rsidP="00812FD8">
      <w:pPr>
        <w:spacing w:after="0" w:line="240" w:lineRule="atLeast"/>
        <w:ind w:left="720"/>
        <w:rPr>
          <w:rFonts w:ascii="Times New Roman" w:hAnsi="Times New Roman"/>
          <w:sz w:val="28"/>
          <w:szCs w:val="28"/>
        </w:rPr>
      </w:pPr>
    </w:p>
    <w:p w:rsidR="002927AB" w:rsidRPr="00744E77" w:rsidRDefault="002927AB" w:rsidP="00812FD8">
      <w:pPr>
        <w:spacing w:after="0" w:line="240" w:lineRule="atLeast"/>
        <w:ind w:left="-540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Сроки реализации программы: 2022 – 2023 учебный год.</w:t>
      </w:r>
    </w:p>
    <w:p w:rsidR="002927AB" w:rsidRPr="00744E77" w:rsidRDefault="002927AB" w:rsidP="00812FD8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927AB" w:rsidRPr="00744E77" w:rsidRDefault="002927AB" w:rsidP="00812FD8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744E77">
        <w:rPr>
          <w:rFonts w:ascii="Times New Roman" w:hAnsi="Times New Roman"/>
          <w:sz w:val="28"/>
          <w:szCs w:val="28"/>
        </w:rPr>
        <w:t>уровень – базовый, общеобразовательный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  <w:r w:rsidRPr="00744E77">
        <w:rPr>
          <w:sz w:val="28"/>
          <w:szCs w:val="28"/>
        </w:rPr>
        <w:t xml:space="preserve"> 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right"/>
        <w:rPr>
          <w:sz w:val="28"/>
          <w:szCs w:val="28"/>
        </w:rPr>
      </w:pPr>
      <w:r w:rsidRPr="00744E77">
        <w:rPr>
          <w:sz w:val="28"/>
          <w:szCs w:val="28"/>
        </w:rPr>
        <w:t>учитель: Сосновская Евгения Владимировна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</w:p>
    <w:p w:rsidR="002927AB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rPr>
          <w:sz w:val="28"/>
          <w:szCs w:val="28"/>
        </w:rPr>
      </w:pP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2022 год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  <w:rPr>
          <w:sz w:val="28"/>
          <w:szCs w:val="28"/>
        </w:rPr>
      </w:pPr>
      <w:r w:rsidRPr="00744E77">
        <w:rPr>
          <w:sz w:val="28"/>
          <w:szCs w:val="28"/>
        </w:rPr>
        <w:t>с.Будукан</w:t>
      </w:r>
    </w:p>
    <w:p w:rsidR="002927AB" w:rsidRPr="00744E77" w:rsidRDefault="002927AB" w:rsidP="00812FD8">
      <w:pPr>
        <w:pStyle w:val="NoSpacing"/>
        <w:spacing w:before="0" w:beforeAutospacing="0" w:after="0" w:afterAutospacing="0" w:line="240" w:lineRule="atLeast"/>
        <w:jc w:val="center"/>
      </w:pPr>
    </w:p>
    <w:p w:rsidR="002927AB" w:rsidRDefault="002927AB" w:rsidP="00812FD8">
      <w:pPr>
        <w:spacing w:after="0" w:line="240" w:lineRule="atLeast"/>
        <w:rPr>
          <w:rFonts w:ascii="Times New Roman" w:hAnsi="Times New Roman"/>
          <w:sz w:val="24"/>
          <w:szCs w:val="24"/>
          <w:lang w:eastAsia="ru-RU"/>
        </w:rPr>
      </w:pP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bookmarkStart w:id="0" w:name="_GoBack"/>
      <w:r w:rsidRPr="00DA18D0">
        <w:rPr>
          <w:rFonts w:ascii="Times New Roman" w:hAnsi="Times New Roman"/>
          <w:b/>
          <w:sz w:val="24"/>
          <w:szCs w:val="24"/>
        </w:rPr>
        <w:t>ПОЯСНИТЕЛЬНАЯЗАПИСКА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 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 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 Стержнем названной концепции является технология как логическое развитие «метода» в следующих аспектах: 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 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 В ХХ веке сущность технологии была осмыслена в различных плоскостях: были  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исследованы социальные аспекты технологии. 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структура человеческой деятельности— в ней важнейшую роль стал играть информационный фактор. Исключительно значимыми оказались социальные последствия внедрения ИТ и ИКТ, которые послужили базой разработки и широкого распространения социальных сетей и процесса 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ЦЕЛИ И ЗАДАЧИ ИЗУЧЕНИЯ ПРЕДМЕТНОЙ ОБЛАСТИ «ТЕХНОЛОГИЯ» В ОСНОВНОМ ОБЩЕМ ОБРАЗОВАНИИ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Основной целью освоения предметной области «Технология» является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формирование технологической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грамотности, глобальных компетенций, творческого мышления, необходимых для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перехода к новым приоритетам научно-технологического развития Российской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Федерации.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Задачами курса технологии являются: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-овладение знаниями, умениями и опытом деятельности в предметной области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«Технология» как необходимым компонентом общей культуры человека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цифрового социума и актуальными для жизни в этом социуме технологиями;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- овладение трудовыми умениями и необходимыми технологическими знаниями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по преобразованию материи, энергии и информации в соответствии с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поставленными целями, исходя из экономических, социальных, экологических,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эстетических критериев, а также критериев личной и общественной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безопасности; формирование у обучающихся культуры проектной и исследовательской деятельности, готовности к предложению и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осуществлению новых технологических решений;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-формирование у обучающихся навыка использования в трудовой деятельности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цифровых инструментов и программных сервисов, а также когнитивных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инструментов и технологий;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- развитие умений оценивать свои профессиональные интересы и склонности в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плане подготовки к будущей профессиональной деятельности, владение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методиками оценки своих профессиональных предпочтений.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Как подчёркивается в Концепции преподавания предметной области «Технология»,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ведущей формой учебной деятельности, направленной на достижение поставленных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целей, является проектная деятельность в полном цикле: от формулирования проблемы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и постановки конкретной задачи до получения конкретных значимых результатов.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Именно в процессе проектной деятельности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осуществляться в определённых масштабах, позволяющих реализовать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исследовательскую деятельность и использовать знания, полученные обучающимися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на других предметах.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Важно подчеркнуть, что именно в технологии реализуются все аспекты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фундаментальной для образования категории «знания», а именно: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понятийное знание, которое складывается из набора понятий, характеризующих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данную предметную область;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алгоритмическое (технологическое) знание- знание методов, технологий,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приводящих к желаемому результату при соблюдении определённых условий;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 xml:space="preserve">предметное знание, складывающееся из знания и понимания сути законов и закономерностей, применяемых в той или иной предметной области; 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 xml:space="preserve">методологическое знание— знание общих закономерностей изучаемых явлений и процессов. Как и всякий общеобразовательный предмет, «Технология» отражает наиболее значимые аспекты действительности, которые состоят в следующем: технологизация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 При этом возможны следующие уровни освоения технологии: </w:t>
      </w:r>
      <w:r w:rsidRPr="00DA18D0">
        <w:rPr>
          <w:rFonts w:ascii="Times New Roman" w:hAnsi="Times New Roman"/>
          <w:b/>
          <w:sz w:val="24"/>
          <w:szCs w:val="24"/>
        </w:rPr>
        <w:t>уровень представления;</w:t>
      </w:r>
      <w:r w:rsidRPr="00DA18D0">
        <w:rPr>
          <w:rFonts w:ascii="Times New Roman" w:hAnsi="Times New Roman"/>
          <w:sz w:val="24"/>
          <w:szCs w:val="24"/>
        </w:rPr>
        <w:t xml:space="preserve"> </w:t>
      </w:r>
      <w:r w:rsidRPr="00DA18D0">
        <w:rPr>
          <w:rFonts w:ascii="Times New Roman" w:hAnsi="Times New Roman"/>
          <w:b/>
          <w:sz w:val="24"/>
          <w:szCs w:val="24"/>
        </w:rPr>
        <w:t>уровень пользователя</w:t>
      </w:r>
      <w:r w:rsidRPr="00DA18D0">
        <w:rPr>
          <w:rFonts w:ascii="Times New Roman" w:hAnsi="Times New Roman"/>
          <w:sz w:val="24"/>
          <w:szCs w:val="24"/>
        </w:rPr>
        <w:t xml:space="preserve">; </w:t>
      </w:r>
      <w:r w:rsidRPr="00DA18D0">
        <w:rPr>
          <w:rFonts w:ascii="Times New Roman" w:hAnsi="Times New Roman"/>
          <w:b/>
          <w:sz w:val="24"/>
          <w:szCs w:val="24"/>
        </w:rPr>
        <w:t>когнитивно-продуктивный уровень (создание технологий);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-</w:t>
      </w:r>
      <w:r w:rsidRPr="00DA18D0">
        <w:rPr>
          <w:rFonts w:ascii="Times New Roman" w:hAnsi="Times New Roman"/>
          <w:i/>
          <w:sz w:val="24"/>
          <w:szCs w:val="24"/>
        </w:rPr>
        <w:t>практически вся современная профессиональная деятельность, включая ручной труд,</w:t>
      </w:r>
      <w:r w:rsidRPr="00DA18D0">
        <w:rPr>
          <w:rFonts w:ascii="Times New Roman" w:hAnsi="Times New Roman"/>
          <w:sz w:val="24"/>
          <w:szCs w:val="24"/>
        </w:rPr>
        <w:t xml:space="preserve"> </w:t>
      </w:r>
      <w:r w:rsidRPr="00DA18D0">
        <w:rPr>
          <w:rFonts w:ascii="Times New Roman" w:hAnsi="Times New Roman"/>
          <w:i/>
          <w:sz w:val="24"/>
          <w:szCs w:val="24"/>
        </w:rPr>
        <w:t>осуществляется с применением информационных и цифровых технологий, формирование навыков использования этих технологий при изготовлении изделий становится важной задачей в курсе технологии;</w:t>
      </w:r>
      <w:r w:rsidRPr="00DA18D0">
        <w:rPr>
          <w:rFonts w:ascii="Times New Roman" w:hAnsi="Times New Roman"/>
          <w:sz w:val="24"/>
          <w:szCs w:val="24"/>
        </w:rPr>
        <w:t xml:space="preserve"> 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  <w:r w:rsidRPr="00DA18D0">
        <w:rPr>
          <w:rFonts w:ascii="Times New Roman" w:hAnsi="Times New Roman"/>
          <w:b/>
          <w:i/>
          <w:sz w:val="24"/>
          <w:szCs w:val="24"/>
        </w:rPr>
        <w:t>-</w:t>
      </w:r>
      <w:r w:rsidRPr="00DA18D0">
        <w:rPr>
          <w:rFonts w:ascii="Times New Roman" w:hAnsi="Times New Roman"/>
          <w:i/>
          <w:sz w:val="24"/>
          <w:szCs w:val="24"/>
        </w:rPr>
        <w:t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— информационно-когнитивных, нацеленных на освоение учащимися знаний, на развитии умения учиться.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ОБЩАЯ ХАРАКТЕРИСТИКА УЧЕБНОГО ПРЕДМЕТА «ТЕХНОЛОГИЯ»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 xml:space="preserve">Основной методический принцип современного курса «Технология»: освоение сущности и структуры технологии идёт неразрывно с освоением процесса познания — построения и анализа разнообразных моделей. Только в этом случае можно достичь когнитивно-продуктивного уровня освоения технологий. Современный курс технологии построен по модульному принципу. 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 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Модуль «Производство и технология».</w:t>
      </w:r>
      <w:r w:rsidRPr="00DA18D0">
        <w:rPr>
          <w:rFonts w:ascii="Times New Roman" w:hAnsi="Times New Roman"/>
          <w:sz w:val="24"/>
          <w:szCs w:val="24"/>
        </w:rPr>
        <w:t xml:space="preserve"> 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осуществляется на протяжении всего курса «Технология» с5по9класс. Содержание модуля построено по «восходящему» принципу: от умений реализации имеющихся технологий к их оценке и совершенствованию, а от них—к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 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 4-й промышленной революции. 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Модуль «Технологии обработки материалов и пищевых продуктов».</w:t>
      </w:r>
      <w:r w:rsidRPr="00DA18D0">
        <w:rPr>
          <w:rFonts w:ascii="Times New Roman" w:hAnsi="Times New Roman"/>
          <w:sz w:val="24"/>
          <w:szCs w:val="24"/>
        </w:rPr>
        <w:t xml:space="preserve"> В данном модуле на конкретных примерах показана реализация общих положений, 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 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Модуль «Растениеводство»</w:t>
      </w:r>
      <w:r w:rsidRPr="00DA18D0">
        <w:rPr>
          <w:rFonts w:ascii="Times New Roman" w:hAnsi="Times New Roman"/>
          <w:sz w:val="24"/>
          <w:szCs w:val="24"/>
        </w:rPr>
        <w:t xml:space="preserve"> Модуль знакомит учащихся с классическими и современными технологиями в сельскохозяйственной сфере. Особенностью этих технологий заключается в том, что их объектами в данном случае являются природные объекты, поведение которых часто не подвластно человеку. В этом случае при реализации технологии существенное значение имеет творческий фактор— умение в нужный момент скорректировать технологический процесс.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МЕСТО УЧЕБНОГО ПРЕДМЕТА «ТЕХНОЛОГИЯ» В УЧЕБНОМ ПЛАНЕ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sz w:val="24"/>
          <w:szCs w:val="24"/>
        </w:rPr>
        <w:t>Учебный предмет "Технология" изучается в 5классе два часа в неделе, общий объем составляет 68 часов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СОДЕРЖАНИЕ УЧЕБНОГО ПРЕДМЕТА 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Модуль «Производство и технология»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1.Раздел. Преобразовательная деятельность человека.</w:t>
      </w:r>
      <w:r w:rsidRPr="00DA18D0">
        <w:rPr>
          <w:rFonts w:ascii="Times New Roman" w:hAnsi="Times New Roman"/>
          <w:sz w:val="24"/>
          <w:szCs w:val="24"/>
        </w:rPr>
        <w:t xml:space="preserve"> 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 </w:t>
      </w:r>
    </w:p>
    <w:p w:rsidR="002927AB" w:rsidRPr="00DA18D0" w:rsidRDefault="002927AB" w:rsidP="00DA18D0">
      <w:pPr>
        <w:pStyle w:val="ListParagraph"/>
        <w:numPr>
          <w:ilvl w:val="0"/>
          <w:numId w:val="1"/>
        </w:num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Раздел. Машины и механизмы.</w:t>
      </w:r>
      <w:r w:rsidRPr="00DA18D0">
        <w:rPr>
          <w:rFonts w:ascii="Times New Roman" w:hAnsi="Times New Roman"/>
          <w:sz w:val="24"/>
          <w:szCs w:val="24"/>
        </w:rPr>
        <w:t xml:space="preserve"> Двигатели машин. Виды двигателей. Передаточные механизмы. Виды и характеристики передаточных механизмов. 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 </w:t>
      </w:r>
    </w:p>
    <w:p w:rsidR="002927AB" w:rsidRPr="00DA18D0" w:rsidRDefault="002927AB" w:rsidP="00DA18D0">
      <w:pPr>
        <w:spacing w:after="0" w:line="240" w:lineRule="atLeast"/>
        <w:ind w:left="360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Модуль «Технология обработки материалов и пищевых продуктов»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 1.Раздел. Структура технологии: от материала к изделию.</w:t>
      </w:r>
      <w:r w:rsidRPr="00DA18D0">
        <w:rPr>
          <w:rFonts w:ascii="Times New Roman" w:hAnsi="Times New Roman"/>
          <w:sz w:val="24"/>
          <w:szCs w:val="24"/>
        </w:rPr>
        <w:t xml:space="preserve"> Основные элементы структуры технологии: действия, операции, этапы. Технологическая карта. Проектирование, моделирование, конструирование — основные составляющие технологии. Технологии и алгоритмы.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2.Раздел. Материалы и их свойства.</w:t>
      </w:r>
      <w:r w:rsidRPr="00DA18D0">
        <w:rPr>
          <w:rFonts w:ascii="Times New Roman" w:hAnsi="Times New Roman"/>
          <w:sz w:val="24"/>
          <w:szCs w:val="24"/>
        </w:rPr>
        <w:t xml:space="preserve"> 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 Бумага и её свойства. Различные изделия из бумаги. Потребность человека в бумаге. Ткань и её свойства. Изделия из ткани. Виды тканей. Древесина и её свойства. Древесные материалы и их применение. Изделия из древесины. Потребность человечества в древесине. Сохранение лесов. Металлы и их свойства. Металлические части машин и механизмов. Тонколистовая сталь и проволока. Пластические массы(пластмассы) и их свойства. Работа с пластмассами. Наноструктуры и их использование в различных технологиях. Природные и синтетические наноструктуры. Композиты и нанокомпозиты, их применение. Умные материалы и их применение. Аллотропные соединения углерода.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3.Раздел. Основные ручные инструменты.</w:t>
      </w:r>
      <w:r w:rsidRPr="00DA18D0">
        <w:rPr>
          <w:rFonts w:ascii="Times New Roman" w:hAnsi="Times New Roman"/>
          <w:sz w:val="24"/>
          <w:szCs w:val="24"/>
        </w:rPr>
        <w:t xml:space="preserve"> Инструменты для работы с бумагой. Инструменты для работы с тканью. Инструменты для работы с древесиной. Инструменты для работы с металлом. Компьютерные инструменты.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 4.Раздел. Трудовые действия как основные слагаемые технологии.</w:t>
      </w:r>
      <w:r w:rsidRPr="00DA18D0">
        <w:rPr>
          <w:rFonts w:ascii="Times New Roman" w:hAnsi="Times New Roman"/>
          <w:sz w:val="24"/>
          <w:szCs w:val="24"/>
        </w:rPr>
        <w:t xml:space="preserve"> Измерение и счёт как универсальные трудовые действия. Точность и погрешность измерений. 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 Общность и различие действий с различными материалами и пищевыми продуктами.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Модуль «Растениеводство»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Раздел. Элементы технологий выращивания сельскохозяйственных культур. </w:t>
      </w:r>
      <w:r w:rsidRPr="00DA18D0">
        <w:rPr>
          <w:rFonts w:ascii="Times New Roman" w:hAnsi="Times New Roman"/>
          <w:sz w:val="24"/>
          <w:szCs w:val="24"/>
        </w:rPr>
        <w:t xml:space="preserve">Земледелие как поворотный пункт развития человеческой цивилизации. Земля как величайшая ценность человечества. История земледелия. Почвы, виды почв. Плодородие почв. Инструменты обработки почвы: ручные и механизированные. Сельскохозяйственная техника. Культурные растения и их классификация. Выращивание растений на школьном/приусадебном участке. Полезные для человека дикорастущие растения и их классификация. Сбор, заготовка и хранение полезных для человека дикорастущих растений и их плодов. Сбор и заготовка грибов. Соблюдение правил безопасности. Сохранение природной среды. 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ПЛАНИРУЕМЫЕ ОБРАЗОВАТЕЛЬНЫЕ РЕЗУЛЬТАТЫ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ЛИЧНОСТНЫЕ РЕЗУЛЬТАТЫ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i/>
          <w:sz w:val="24"/>
          <w:szCs w:val="24"/>
        </w:rPr>
        <w:t>Патриотическое воспитание:</w:t>
      </w:r>
      <w:r w:rsidRPr="00DA18D0">
        <w:rPr>
          <w:rFonts w:ascii="Times New Roman" w:hAnsi="Times New Roman"/>
          <w:sz w:val="24"/>
          <w:szCs w:val="24"/>
        </w:rPr>
        <w:t xml:space="preserve"> 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i/>
          <w:sz w:val="24"/>
          <w:szCs w:val="24"/>
        </w:rPr>
        <w:t>Гражданское и духовно-нравственно воспитание:</w:t>
      </w:r>
      <w:r w:rsidRPr="00DA18D0">
        <w:rPr>
          <w:rFonts w:ascii="Times New Roman" w:hAnsi="Times New Roman"/>
          <w:sz w:val="24"/>
          <w:szCs w:val="24"/>
        </w:rPr>
        <w:t xml:space="preserve"> 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осознание важности морально-этических принципов в деятельности, связанной с реализацией технологий; освоение социальных норм и правил поведения, роли и формы социальной жизни в группах и сообществах, включая взрослые и социальные сообщества. </w:t>
      </w:r>
    </w:p>
    <w:p w:rsidR="002927AB" w:rsidRPr="00DA18D0" w:rsidRDefault="002927AB" w:rsidP="00DA18D0">
      <w:pPr>
        <w:pStyle w:val="ListParagraph"/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i/>
          <w:sz w:val="24"/>
          <w:szCs w:val="24"/>
        </w:rPr>
        <w:t>Эстетическое воспитание:</w:t>
      </w:r>
      <w:r w:rsidRPr="00DA18D0">
        <w:rPr>
          <w:rFonts w:ascii="Times New Roman" w:hAnsi="Times New Roman"/>
          <w:sz w:val="24"/>
          <w:szCs w:val="24"/>
        </w:rPr>
        <w:t xml:space="preserve"> восприятие эстетических качеств предметов труда; умение создавать эстетически значимые изделия из различных материалов. </w:t>
      </w:r>
      <w:r w:rsidRPr="00DA18D0">
        <w:rPr>
          <w:rFonts w:ascii="Times New Roman" w:hAnsi="Times New Roman"/>
          <w:b/>
          <w:i/>
          <w:sz w:val="24"/>
          <w:szCs w:val="24"/>
        </w:rPr>
        <w:t>Ценности научного познания и практической деятельности:</w:t>
      </w:r>
      <w:r w:rsidRPr="00DA18D0">
        <w:rPr>
          <w:rFonts w:ascii="Times New Roman" w:hAnsi="Times New Roman"/>
          <w:sz w:val="24"/>
          <w:szCs w:val="24"/>
        </w:rPr>
        <w:t xml:space="preserve"> осознание ценности науки как фундамента технологий; развитие интереса к исследовательской деятельности, реализации на практике достижений науки. </w:t>
      </w:r>
      <w:r w:rsidRPr="00DA18D0">
        <w:rPr>
          <w:rFonts w:ascii="Times New Roman" w:hAnsi="Times New Roman"/>
          <w:b/>
          <w:i/>
          <w:sz w:val="24"/>
          <w:szCs w:val="24"/>
        </w:rPr>
        <w:t>Формирование культуры здоровья и эмоционального благополучия:</w:t>
      </w:r>
      <w:r w:rsidRPr="00DA18D0">
        <w:rPr>
          <w:rFonts w:ascii="Times New Roman" w:hAnsi="Times New Roman"/>
          <w:sz w:val="24"/>
          <w:szCs w:val="24"/>
        </w:rPr>
        <w:t xml:space="preserve"> осознание ценности безопасного образа жизни в современном технологическом мире, важности правил безопасной работы с инструментами; умение распознавать информационные угрозы и осуществлять защиту личности от этих угроз.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DA18D0">
        <w:rPr>
          <w:rFonts w:ascii="Times New Roman" w:hAnsi="Times New Roman"/>
          <w:b/>
          <w:i/>
          <w:sz w:val="24"/>
          <w:szCs w:val="24"/>
        </w:rPr>
        <w:t xml:space="preserve"> Трудовое воспитание:</w:t>
      </w:r>
      <w:r w:rsidRPr="00DA18D0">
        <w:rPr>
          <w:rFonts w:ascii="Times New Roman" w:hAnsi="Times New Roman"/>
          <w:sz w:val="24"/>
          <w:szCs w:val="24"/>
        </w:rPr>
        <w:t xml:space="preserve"> активное участие в решении возникающих практических задач из различных областей; умение ориентироваться в мире современных профессий. </w:t>
      </w:r>
      <w:r w:rsidRPr="00DA18D0">
        <w:rPr>
          <w:rFonts w:ascii="Times New Roman" w:hAnsi="Times New Roman"/>
          <w:b/>
          <w:i/>
          <w:sz w:val="24"/>
          <w:szCs w:val="24"/>
        </w:rPr>
        <w:t>Экологическое воспитание:</w:t>
      </w:r>
      <w:r w:rsidRPr="00DA18D0">
        <w:rPr>
          <w:rFonts w:ascii="Times New Roman" w:hAnsi="Times New Roman"/>
          <w:sz w:val="24"/>
          <w:szCs w:val="24"/>
        </w:rPr>
        <w:t xml:space="preserve"> воспитание бережного отношения к окружающей среде, понимание необходимости соблюдения баланса между природой и техносферой; осознание пределов преобразовательной деятельности человека.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 xml:space="preserve">МЕТАПРЕДМЕТНЫЕ РЕЗУЛЬТАТЫ 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Овладение универсальными познавательными действиями.</w:t>
      </w:r>
    </w:p>
    <w:p w:rsidR="002927AB" w:rsidRPr="00DA18D0" w:rsidRDefault="002927AB" w:rsidP="00DA18D0">
      <w:pPr>
        <w:pStyle w:val="121"/>
        <w:shd w:val="clear" w:color="auto" w:fill="auto"/>
        <w:spacing w:line="240" w:lineRule="atLeast"/>
        <w:ind w:firstLine="260"/>
        <w:rPr>
          <w:sz w:val="24"/>
          <w:szCs w:val="24"/>
        </w:rPr>
      </w:pPr>
      <w:r w:rsidRPr="00DA18D0">
        <w:rPr>
          <w:b/>
          <w:i w:val="0"/>
          <w:sz w:val="24"/>
          <w:szCs w:val="24"/>
        </w:rPr>
        <w:t xml:space="preserve"> </w:t>
      </w:r>
      <w:r w:rsidRPr="00DA18D0">
        <w:rPr>
          <w:rStyle w:val="120"/>
          <w:i/>
          <w:iCs/>
          <w:sz w:val="24"/>
          <w:szCs w:val="24"/>
        </w:rPr>
        <w:t>Базовые логические действия: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выявлять и характеризовать существенные признаки при</w:t>
      </w:r>
      <w:r w:rsidRPr="00DA18D0">
        <w:rPr>
          <w:rStyle w:val="20"/>
          <w:sz w:val="24"/>
          <w:szCs w:val="24"/>
        </w:rPr>
        <w:softHyphen/>
        <w:t>родных и рукотворных объектов;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устанавливать существенный признак классификации, осно</w:t>
      </w:r>
      <w:r w:rsidRPr="00DA18D0">
        <w:rPr>
          <w:rStyle w:val="20"/>
          <w:sz w:val="24"/>
          <w:szCs w:val="24"/>
        </w:rPr>
        <w:softHyphen/>
        <w:t>вание для обобщения и сравнения;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выявлять закономерности и противоречия в рассматривае</w:t>
      </w:r>
      <w:r w:rsidRPr="00DA18D0">
        <w:rPr>
          <w:rStyle w:val="20"/>
          <w:sz w:val="24"/>
          <w:szCs w:val="24"/>
        </w:rPr>
        <w:softHyphen/>
        <w:t>мых фактах, данных и наблюдениях, относящихся к внеш</w:t>
      </w:r>
      <w:r w:rsidRPr="00DA18D0">
        <w:rPr>
          <w:rStyle w:val="20"/>
          <w:sz w:val="24"/>
          <w:szCs w:val="24"/>
        </w:rPr>
        <w:softHyphen/>
        <w:t>нему миру;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выявлять причинно-следственные связи при изучении при</w:t>
      </w:r>
      <w:r w:rsidRPr="00DA18D0">
        <w:rPr>
          <w:rStyle w:val="20"/>
          <w:sz w:val="24"/>
          <w:szCs w:val="24"/>
        </w:rPr>
        <w:softHyphen/>
        <w:t>родных явлений и процессов, а также процессов, происходя</w:t>
      </w:r>
      <w:r w:rsidRPr="00DA18D0">
        <w:rPr>
          <w:rStyle w:val="20"/>
          <w:sz w:val="24"/>
          <w:szCs w:val="24"/>
        </w:rPr>
        <w:softHyphen/>
        <w:t>щих в техносфере;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самостоятельно выбирать способ решения поставленной за</w:t>
      </w:r>
      <w:r w:rsidRPr="00DA18D0">
        <w:rPr>
          <w:rStyle w:val="20"/>
          <w:sz w:val="24"/>
          <w:szCs w:val="24"/>
        </w:rPr>
        <w:softHyphen/>
        <w:t>дачи, используя для этого необходимые материалы, инстру</w:t>
      </w:r>
      <w:r w:rsidRPr="00DA18D0">
        <w:rPr>
          <w:rStyle w:val="20"/>
          <w:sz w:val="24"/>
          <w:szCs w:val="24"/>
        </w:rPr>
        <w:softHyphen/>
        <w:t>менты и технологии.</w:t>
      </w:r>
    </w:p>
    <w:p w:rsidR="002927AB" w:rsidRPr="00DA18D0" w:rsidRDefault="002927AB" w:rsidP="00DA18D0">
      <w:pPr>
        <w:pStyle w:val="121"/>
        <w:shd w:val="clear" w:color="auto" w:fill="auto"/>
        <w:spacing w:line="240" w:lineRule="atLeast"/>
        <w:ind w:firstLine="260"/>
        <w:rPr>
          <w:sz w:val="24"/>
          <w:szCs w:val="24"/>
        </w:rPr>
      </w:pPr>
      <w:r w:rsidRPr="00DA18D0">
        <w:rPr>
          <w:rStyle w:val="120"/>
          <w:i/>
          <w:iCs/>
          <w:sz w:val="24"/>
          <w:szCs w:val="24"/>
        </w:rPr>
        <w:t>Базовые исследовательские действия: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использовать вопросы как исследовательский инструмент познания;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оценивать полноту, достоверность и актуальность получен</w:t>
      </w:r>
      <w:r w:rsidRPr="00DA18D0">
        <w:rPr>
          <w:rStyle w:val="20"/>
          <w:sz w:val="24"/>
          <w:szCs w:val="24"/>
        </w:rPr>
        <w:softHyphen/>
        <w:t>ной информации;</w:t>
      </w:r>
    </w:p>
    <w:p w:rsidR="002927AB" w:rsidRPr="00DA18D0" w:rsidRDefault="002927AB" w:rsidP="00DA18D0">
      <w:pPr>
        <w:spacing w:after="0" w:line="240" w:lineRule="atLeast"/>
        <w:rPr>
          <w:rStyle w:val="20"/>
          <w:sz w:val="24"/>
          <w:szCs w:val="24"/>
        </w:rPr>
      </w:pPr>
      <w:r w:rsidRPr="00DA18D0">
        <w:rPr>
          <w:rStyle w:val="20"/>
          <w:sz w:val="24"/>
          <w:szCs w:val="24"/>
        </w:rPr>
        <w:t>опытным путём изучать свойства различных материалов;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овладевать навыками измерения величин с помощью изме</w:t>
      </w:r>
      <w:r w:rsidRPr="00DA18D0">
        <w:rPr>
          <w:rStyle w:val="20"/>
          <w:sz w:val="24"/>
          <w:szCs w:val="24"/>
        </w:rPr>
        <w:softHyphen/>
        <w:t>рительных инструментов, оценивать погрешность измере</w:t>
      </w:r>
      <w:r w:rsidRPr="00DA18D0">
        <w:rPr>
          <w:rStyle w:val="20"/>
          <w:sz w:val="24"/>
          <w:szCs w:val="24"/>
        </w:rPr>
        <w:softHyphen/>
        <w:t>ния, уметь осуществлять арифметические действия с при</w:t>
      </w:r>
      <w:r w:rsidRPr="00DA18D0">
        <w:rPr>
          <w:rStyle w:val="20"/>
          <w:sz w:val="24"/>
          <w:szCs w:val="24"/>
        </w:rPr>
        <w:softHyphen/>
        <w:t>ближёнными величинами;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строить и оценивать модели объектов, явлений и процессов;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создавать, применять и преобразовывать знаки и сим</w:t>
      </w:r>
      <w:r w:rsidRPr="00DA18D0">
        <w:rPr>
          <w:rStyle w:val="20"/>
          <w:sz w:val="24"/>
          <w:szCs w:val="24"/>
        </w:rPr>
        <w:softHyphen/>
        <w:t>волы, модели и схемы для решения учебных и познаватель</w:t>
      </w:r>
      <w:r w:rsidRPr="00DA18D0">
        <w:rPr>
          <w:rStyle w:val="20"/>
          <w:sz w:val="24"/>
          <w:szCs w:val="24"/>
        </w:rPr>
        <w:softHyphen/>
        <w:t>ных задач;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2927AB" w:rsidRPr="00DA18D0" w:rsidRDefault="002927AB" w:rsidP="00DA18D0">
      <w:pPr>
        <w:pStyle w:val="121"/>
        <w:shd w:val="clear" w:color="auto" w:fill="auto"/>
        <w:spacing w:line="240" w:lineRule="atLeast"/>
        <w:ind w:left="260"/>
        <w:jc w:val="left"/>
        <w:rPr>
          <w:sz w:val="24"/>
          <w:szCs w:val="24"/>
        </w:rPr>
      </w:pPr>
      <w:r w:rsidRPr="00DA18D0">
        <w:rPr>
          <w:rStyle w:val="120"/>
          <w:i/>
          <w:iCs/>
          <w:sz w:val="24"/>
          <w:szCs w:val="24"/>
        </w:rPr>
        <w:t>Работа с информацией: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понимать различие между данными, информацией и знани</w:t>
      </w:r>
      <w:r w:rsidRPr="00DA18D0">
        <w:rPr>
          <w:rStyle w:val="20"/>
          <w:sz w:val="24"/>
          <w:szCs w:val="24"/>
        </w:rPr>
        <w:softHyphen/>
        <w:t>ями;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владеть начальными навыками работы с «большими данны</w:t>
      </w:r>
      <w:r w:rsidRPr="00DA18D0">
        <w:rPr>
          <w:rStyle w:val="20"/>
          <w:sz w:val="24"/>
          <w:szCs w:val="24"/>
        </w:rPr>
        <w:softHyphen/>
        <w:t>ми»;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2927AB" w:rsidRPr="00DA18D0" w:rsidRDefault="002927AB" w:rsidP="00DA18D0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Овладение универсальными учебными регулятивными действиями</w:t>
      </w:r>
    </w:p>
    <w:p w:rsidR="002927AB" w:rsidRPr="00DA18D0" w:rsidRDefault="002927AB" w:rsidP="00DA18D0">
      <w:pPr>
        <w:pStyle w:val="121"/>
        <w:shd w:val="clear" w:color="auto" w:fill="auto"/>
        <w:spacing w:line="240" w:lineRule="atLeast"/>
        <w:jc w:val="left"/>
        <w:rPr>
          <w:sz w:val="24"/>
          <w:szCs w:val="24"/>
        </w:rPr>
      </w:pPr>
      <w:r w:rsidRPr="00DA18D0">
        <w:rPr>
          <w:rStyle w:val="120"/>
          <w:i/>
          <w:iCs/>
          <w:sz w:val="24"/>
          <w:szCs w:val="24"/>
        </w:rPr>
        <w:t>Самоорганизация: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самостоятельно планировать пути достижения це</w:t>
      </w:r>
      <w:r w:rsidRPr="00DA18D0">
        <w:rPr>
          <w:rStyle w:val="20"/>
          <w:sz w:val="24"/>
          <w:szCs w:val="24"/>
        </w:rPr>
        <w:softHyphen/>
        <w:t>лей, в том числе альтернативные, осознанно выбирать наи</w:t>
      </w:r>
      <w:r w:rsidRPr="00DA18D0">
        <w:rPr>
          <w:rStyle w:val="20"/>
          <w:sz w:val="24"/>
          <w:szCs w:val="24"/>
        </w:rPr>
        <w:softHyphen/>
        <w:t>более эффективные способы решения учебных и познава</w:t>
      </w:r>
      <w:r w:rsidRPr="00DA18D0">
        <w:rPr>
          <w:rStyle w:val="20"/>
          <w:sz w:val="24"/>
          <w:szCs w:val="24"/>
        </w:rPr>
        <w:softHyphen/>
        <w:t>тельных задач;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соотносить свои действия с планируемыми результа</w:t>
      </w:r>
      <w:r w:rsidRPr="00DA18D0">
        <w:rPr>
          <w:rStyle w:val="20"/>
          <w:sz w:val="24"/>
          <w:szCs w:val="24"/>
        </w:rPr>
        <w:softHyphen/>
        <w:t>тами, осуществлять контроль своей деятельности в процес</w:t>
      </w:r>
      <w:r w:rsidRPr="00DA18D0">
        <w:rPr>
          <w:rStyle w:val="20"/>
          <w:sz w:val="24"/>
          <w:szCs w:val="24"/>
        </w:rPr>
        <w:softHyphen/>
        <w:t>се достижения результата, определять способы действий в рамках предложенных условий и требований, корректиро</w:t>
      </w:r>
      <w:r w:rsidRPr="00DA18D0">
        <w:rPr>
          <w:rStyle w:val="20"/>
          <w:sz w:val="24"/>
          <w:szCs w:val="24"/>
        </w:rPr>
        <w:softHyphen/>
        <w:t>вать свои действия в соответствии с изменяющейся ситуа</w:t>
      </w:r>
      <w:r w:rsidRPr="00DA18D0">
        <w:rPr>
          <w:rStyle w:val="20"/>
          <w:sz w:val="24"/>
          <w:szCs w:val="24"/>
        </w:rPr>
        <w:softHyphen/>
        <w:t>цией;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jc w:val="left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 xml:space="preserve">делать выбор и брать ответственность за решение. </w:t>
      </w:r>
      <w:r w:rsidRPr="00DA18D0">
        <w:rPr>
          <w:rStyle w:val="211pt"/>
          <w:sz w:val="24"/>
          <w:szCs w:val="24"/>
        </w:rPr>
        <w:t>Самоконтроль (рефлексия):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давать адекватную оценку ситуации и предлагать план её изменения;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объяснять причины достижения (недостижения) результатов преобразовательной деятельности;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вносить необходимые коррективы в деятельность по реше</w:t>
      </w:r>
      <w:r w:rsidRPr="00DA18D0">
        <w:rPr>
          <w:rStyle w:val="20"/>
          <w:sz w:val="24"/>
          <w:szCs w:val="24"/>
        </w:rPr>
        <w:softHyphen/>
        <w:t>нию задачи или по осуществлению проекта;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</w:t>
      </w:r>
      <w:r w:rsidRPr="00DA18D0">
        <w:rPr>
          <w:rStyle w:val="20"/>
          <w:sz w:val="24"/>
          <w:szCs w:val="24"/>
        </w:rPr>
        <w:softHyphen/>
        <w:t>ния.</w:t>
      </w:r>
    </w:p>
    <w:p w:rsidR="002927AB" w:rsidRPr="00DA18D0" w:rsidRDefault="002927AB" w:rsidP="00DA18D0">
      <w:pPr>
        <w:pStyle w:val="121"/>
        <w:shd w:val="clear" w:color="auto" w:fill="auto"/>
        <w:spacing w:line="240" w:lineRule="atLeast"/>
        <w:ind w:left="260"/>
        <w:jc w:val="left"/>
        <w:rPr>
          <w:sz w:val="24"/>
          <w:szCs w:val="24"/>
        </w:rPr>
      </w:pPr>
      <w:r w:rsidRPr="00DA18D0">
        <w:rPr>
          <w:rStyle w:val="120"/>
          <w:i/>
          <w:iCs/>
          <w:sz w:val="24"/>
          <w:szCs w:val="24"/>
        </w:rPr>
        <w:t>Принятие себя и других: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60"/>
        <w:rPr>
          <w:rStyle w:val="20"/>
          <w:color w:val="auto"/>
          <w:sz w:val="24"/>
          <w:szCs w:val="24"/>
          <w:shd w:val="clear" w:color="auto" w:fill="auto"/>
        </w:rPr>
      </w:pPr>
      <w:r w:rsidRPr="00DA18D0">
        <w:rPr>
          <w:rStyle w:val="2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  <w:bookmarkStart w:id="1" w:name="bookmark67"/>
    </w:p>
    <w:p w:rsidR="002927AB" w:rsidRPr="00DA18D0" w:rsidRDefault="002927AB" w:rsidP="00DA18D0">
      <w:pPr>
        <w:pStyle w:val="21"/>
        <w:shd w:val="clear" w:color="auto" w:fill="auto"/>
        <w:tabs>
          <w:tab w:val="left" w:pos="202"/>
        </w:tabs>
        <w:spacing w:before="0" w:line="240" w:lineRule="atLeast"/>
        <w:ind w:left="260" w:firstLine="0"/>
        <w:rPr>
          <w:rStyle w:val="30"/>
          <w:rFonts w:cs="Times New Roman"/>
          <w:sz w:val="24"/>
          <w:szCs w:val="24"/>
        </w:rPr>
      </w:pPr>
      <w:r w:rsidRPr="00DA18D0">
        <w:rPr>
          <w:rStyle w:val="30"/>
          <w:rFonts w:cs="Times New Roman"/>
          <w:sz w:val="24"/>
          <w:szCs w:val="24"/>
        </w:rPr>
        <w:t>Овладение универсальными коммуникативными действиями.</w:t>
      </w:r>
      <w:bookmarkEnd w:id="1"/>
    </w:p>
    <w:p w:rsidR="002927AB" w:rsidRPr="00DA18D0" w:rsidRDefault="002927AB" w:rsidP="00DA18D0">
      <w:pPr>
        <w:pStyle w:val="21"/>
        <w:shd w:val="clear" w:color="auto" w:fill="auto"/>
        <w:tabs>
          <w:tab w:val="left" w:pos="202"/>
        </w:tabs>
        <w:spacing w:before="0" w:line="240" w:lineRule="atLeast"/>
        <w:ind w:left="260" w:firstLine="0"/>
        <w:rPr>
          <w:sz w:val="24"/>
          <w:szCs w:val="24"/>
        </w:rPr>
      </w:pPr>
      <w:r w:rsidRPr="00DA18D0">
        <w:rPr>
          <w:rStyle w:val="120"/>
          <w:i w:val="0"/>
          <w:iCs w:val="0"/>
          <w:sz w:val="24"/>
          <w:szCs w:val="24"/>
        </w:rPr>
        <w:t>Общение: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 ходе обсуждения учебного материала, планирования и осу</w:t>
      </w:r>
      <w:r w:rsidRPr="00DA18D0">
        <w:rPr>
          <w:rStyle w:val="20"/>
          <w:sz w:val="24"/>
          <w:szCs w:val="24"/>
        </w:rPr>
        <w:softHyphen/>
        <w:t>ществления учебного проекта;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 рамках публичного представления результатов проектной деятельности;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 ходе совместного решения задачи с использованием облач</w:t>
      </w:r>
      <w:r w:rsidRPr="00DA18D0">
        <w:rPr>
          <w:rStyle w:val="20"/>
          <w:sz w:val="24"/>
          <w:szCs w:val="24"/>
        </w:rPr>
        <w:softHyphen/>
        <w:t>ных сервисов;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rStyle w:val="20"/>
          <w:color w:val="auto"/>
          <w:sz w:val="24"/>
          <w:szCs w:val="24"/>
          <w:shd w:val="clear" w:color="auto" w:fill="auto"/>
        </w:rPr>
      </w:pPr>
      <w:r w:rsidRPr="00DA18D0">
        <w:rPr>
          <w:rStyle w:val="20"/>
          <w:sz w:val="24"/>
          <w:szCs w:val="24"/>
        </w:rPr>
        <w:t>в ходе общения с представителями других культур, в част</w:t>
      </w:r>
      <w:r w:rsidRPr="00DA18D0">
        <w:rPr>
          <w:rStyle w:val="20"/>
          <w:sz w:val="24"/>
          <w:szCs w:val="24"/>
        </w:rPr>
        <w:softHyphen/>
        <w:t>ности в социальных сетях.</w:t>
      </w:r>
    </w:p>
    <w:p w:rsidR="002927AB" w:rsidRPr="00DA18D0" w:rsidRDefault="002927AB" w:rsidP="00DA18D0">
      <w:pPr>
        <w:pStyle w:val="121"/>
        <w:shd w:val="clear" w:color="auto" w:fill="auto"/>
        <w:spacing w:line="240" w:lineRule="atLeast"/>
        <w:ind w:firstLine="260"/>
        <w:rPr>
          <w:sz w:val="24"/>
          <w:szCs w:val="24"/>
        </w:rPr>
      </w:pPr>
      <w:r w:rsidRPr="00DA18D0">
        <w:rPr>
          <w:rStyle w:val="120"/>
          <w:i/>
          <w:iCs/>
          <w:sz w:val="24"/>
          <w:szCs w:val="24"/>
        </w:rPr>
        <w:t>Совместная деятельность: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</w:t>
      </w:r>
      <w:r w:rsidRPr="00DA18D0">
        <w:rPr>
          <w:rStyle w:val="20"/>
          <w:sz w:val="24"/>
          <w:szCs w:val="24"/>
        </w:rPr>
        <w:softHyphen/>
        <w:t>тельности;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адекватно интерпретировать высказывания собеседни</w:t>
      </w:r>
      <w:r w:rsidRPr="00DA18D0">
        <w:rPr>
          <w:rStyle w:val="20"/>
          <w:sz w:val="24"/>
          <w:szCs w:val="24"/>
        </w:rPr>
        <w:softHyphen/>
        <w:t>ка — участника совместной деятельности;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владеть навыками отстаивания своей точки зрения, исполь</w:t>
      </w:r>
      <w:r w:rsidRPr="00DA18D0">
        <w:rPr>
          <w:rStyle w:val="20"/>
          <w:sz w:val="24"/>
          <w:szCs w:val="24"/>
        </w:rPr>
        <w:softHyphen/>
        <w:t>зуя при этом законы логики;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распознавать некорректную аргументацию.</w:t>
      </w:r>
    </w:p>
    <w:p w:rsidR="002927AB" w:rsidRPr="00DA18D0" w:rsidRDefault="002927AB" w:rsidP="00DA18D0">
      <w:pPr>
        <w:pStyle w:val="41"/>
        <w:keepNext/>
        <w:keepLines/>
        <w:shd w:val="clear" w:color="auto" w:fill="auto"/>
        <w:spacing w:before="0" w:after="0" w:line="240" w:lineRule="atLeast"/>
        <w:jc w:val="left"/>
        <w:rPr>
          <w:rStyle w:val="40"/>
          <w:rFonts w:ascii="Times New Roman" w:hAnsi="Times New Roman" w:cs="Times New Roman"/>
          <w:b/>
          <w:bCs/>
          <w:sz w:val="24"/>
          <w:szCs w:val="24"/>
        </w:rPr>
      </w:pPr>
      <w:bookmarkStart w:id="2" w:name="bookmark68"/>
      <w:r w:rsidRPr="00DA18D0">
        <w:rPr>
          <w:rStyle w:val="40"/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bookmarkEnd w:id="2"/>
    </w:p>
    <w:p w:rsidR="002927AB" w:rsidRPr="00DA18D0" w:rsidRDefault="002927AB" w:rsidP="00DA18D0">
      <w:pPr>
        <w:pStyle w:val="41"/>
        <w:keepNext/>
        <w:keepLines/>
        <w:shd w:val="clear" w:color="auto" w:fill="auto"/>
        <w:spacing w:before="0" w:after="0" w:line="240" w:lineRule="atLeast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A18D0">
        <w:rPr>
          <w:rFonts w:ascii="Times New Roman" w:hAnsi="Times New Roman" w:cs="Times New Roman"/>
          <w:sz w:val="24"/>
          <w:szCs w:val="24"/>
        </w:rPr>
        <w:t>Модуль «Производство и технология»</w:t>
      </w:r>
      <w:r w:rsidRPr="00DA18D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характеризовать роль техники и технологий для прогрессив</w:t>
      </w:r>
      <w:r w:rsidRPr="00DA18D0">
        <w:rPr>
          <w:rStyle w:val="20"/>
          <w:sz w:val="24"/>
          <w:szCs w:val="24"/>
        </w:rPr>
        <w:softHyphen/>
        <w:t>ного развития общества;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характеризовать роль техники и технологий в цифровом со</w:t>
      </w:r>
      <w:r w:rsidRPr="00DA18D0">
        <w:rPr>
          <w:rStyle w:val="20"/>
          <w:sz w:val="24"/>
          <w:szCs w:val="24"/>
        </w:rPr>
        <w:softHyphen/>
        <w:t>циуме;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выявлять причины и последствия развития техники и тех</w:t>
      </w:r>
      <w:r w:rsidRPr="00DA18D0">
        <w:rPr>
          <w:rStyle w:val="20"/>
          <w:sz w:val="24"/>
          <w:szCs w:val="24"/>
        </w:rPr>
        <w:softHyphen/>
        <w:t>нологий;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характеризовать виды современных технологий и опреде</w:t>
      </w:r>
      <w:r w:rsidRPr="00DA18D0">
        <w:rPr>
          <w:rStyle w:val="20"/>
          <w:sz w:val="24"/>
          <w:szCs w:val="24"/>
        </w:rPr>
        <w:softHyphen/>
        <w:t>лять перспективы их развития;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строить учебную и практическую деятельность в соот</w:t>
      </w:r>
      <w:r w:rsidRPr="00DA18D0">
        <w:rPr>
          <w:rStyle w:val="20"/>
          <w:sz w:val="24"/>
          <w:szCs w:val="24"/>
        </w:rPr>
        <w:softHyphen/>
        <w:t>ветствии со структурой технологии: этапами, операциями, действиями;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10"/>
        </w:tabs>
        <w:spacing w:before="0" w:line="240" w:lineRule="atLeast"/>
        <w:ind w:left="26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научиться конструировать, оценивать и использовать модели в познавательной и практической деятельности;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соблюдать правила безопасности;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использовать различные материалы (древесина, металлы и сплавы, полимеры, текстиль, сельскохозяйственная продук</w:t>
      </w:r>
      <w:r w:rsidRPr="00DA18D0">
        <w:rPr>
          <w:rStyle w:val="20"/>
          <w:sz w:val="24"/>
          <w:szCs w:val="24"/>
        </w:rPr>
        <w:softHyphen/>
        <w:t>ция);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уметь создавать, применять и преобразовывать знаки и сим</w:t>
      </w:r>
      <w:r w:rsidRPr="00DA18D0">
        <w:rPr>
          <w:rStyle w:val="20"/>
          <w:sz w:val="24"/>
          <w:szCs w:val="24"/>
        </w:rPr>
        <w:softHyphen/>
        <w:t>волы, модели и схемы для решения учебных и производ</w:t>
      </w:r>
      <w:r w:rsidRPr="00DA18D0">
        <w:rPr>
          <w:rStyle w:val="20"/>
          <w:sz w:val="24"/>
          <w:szCs w:val="24"/>
        </w:rPr>
        <w:softHyphen/>
        <w:t>ственных задач;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получить возможность научиться коллективно решать зада</w:t>
      </w:r>
      <w:r w:rsidRPr="00DA18D0">
        <w:rPr>
          <w:rStyle w:val="20"/>
          <w:sz w:val="24"/>
          <w:szCs w:val="24"/>
        </w:rPr>
        <w:softHyphen/>
        <w:t>чи с использованием облачных сервисов;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оперировать понятием «биотехнология»;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классифицировать методы очистки воды, использовать филь</w:t>
      </w:r>
      <w:r w:rsidRPr="00DA18D0">
        <w:rPr>
          <w:rStyle w:val="20"/>
          <w:sz w:val="24"/>
          <w:szCs w:val="24"/>
        </w:rPr>
        <w:softHyphen/>
        <w:t>трование воды;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rStyle w:val="20"/>
          <w:color w:val="auto"/>
          <w:sz w:val="24"/>
          <w:szCs w:val="24"/>
          <w:shd w:val="clear" w:color="auto" w:fill="auto"/>
        </w:rPr>
      </w:pPr>
      <w:r w:rsidRPr="00DA18D0">
        <w:rPr>
          <w:rStyle w:val="20"/>
          <w:sz w:val="24"/>
          <w:szCs w:val="24"/>
        </w:rPr>
        <w:t>оперировать понятиями «биоэнергетика», «биометаногинез».</w:t>
      </w:r>
    </w:p>
    <w:p w:rsidR="002927AB" w:rsidRPr="00DA18D0" w:rsidRDefault="002927AB" w:rsidP="00DA18D0">
      <w:pPr>
        <w:pStyle w:val="21"/>
        <w:shd w:val="clear" w:color="auto" w:fill="auto"/>
        <w:tabs>
          <w:tab w:val="left" w:pos="202"/>
        </w:tabs>
        <w:spacing w:before="0" w:line="240" w:lineRule="atLeast"/>
        <w:ind w:firstLine="0"/>
        <w:rPr>
          <w:b/>
          <w:sz w:val="24"/>
          <w:szCs w:val="24"/>
        </w:rPr>
      </w:pPr>
      <w:r w:rsidRPr="00DA18D0">
        <w:rPr>
          <w:b/>
          <w:sz w:val="24"/>
          <w:szCs w:val="24"/>
        </w:rPr>
        <w:t>Модуль «Технология обработки материалов и пищевых продуктов»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характеризовать познавательную и преобразовательную дея</w:t>
      </w:r>
      <w:r w:rsidRPr="00DA18D0">
        <w:rPr>
          <w:rStyle w:val="20"/>
          <w:sz w:val="24"/>
          <w:szCs w:val="24"/>
        </w:rPr>
        <w:softHyphen/>
        <w:t>тельность человека;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соблюдать правила безопасности;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организовывать рабочее место в соответствии с требованиями безопасности;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классифицировать и характеризовать инструменты, приспо</w:t>
      </w:r>
      <w:r w:rsidRPr="00DA18D0">
        <w:rPr>
          <w:rStyle w:val="20"/>
          <w:sz w:val="24"/>
          <w:szCs w:val="24"/>
        </w:rPr>
        <w:softHyphen/>
        <w:t>собления и технологическое оборудование;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активно использовать знания, полученные при изучении других учебных предметов, и сформированные универсаль</w:t>
      </w:r>
      <w:r w:rsidRPr="00DA18D0">
        <w:rPr>
          <w:rStyle w:val="20"/>
          <w:sz w:val="24"/>
          <w:szCs w:val="24"/>
        </w:rPr>
        <w:softHyphen/>
        <w:t>ные учебные действия;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использовать инструменты, приспособления и технологиче</w:t>
      </w:r>
      <w:r w:rsidRPr="00DA18D0">
        <w:rPr>
          <w:rStyle w:val="20"/>
          <w:sz w:val="24"/>
          <w:szCs w:val="24"/>
        </w:rPr>
        <w:softHyphen/>
        <w:t>ское оборудование;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выполнять технологические операции с использованием руч</w:t>
      </w:r>
      <w:r w:rsidRPr="00DA18D0">
        <w:rPr>
          <w:rStyle w:val="20"/>
          <w:sz w:val="24"/>
          <w:szCs w:val="24"/>
        </w:rPr>
        <w:softHyphen/>
        <w:t>ных инструментов, приспособлений, технологического обо</w:t>
      </w:r>
      <w:r w:rsidRPr="00DA18D0">
        <w:rPr>
          <w:rStyle w:val="20"/>
          <w:sz w:val="24"/>
          <w:szCs w:val="24"/>
        </w:rPr>
        <w:softHyphen/>
        <w:t>рудования;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получить возможность научиться использовать цифровые инструменты при изготовлении предметов из различных ма</w:t>
      </w:r>
      <w:r w:rsidRPr="00DA18D0">
        <w:rPr>
          <w:rStyle w:val="20"/>
          <w:sz w:val="24"/>
          <w:szCs w:val="24"/>
        </w:rPr>
        <w:softHyphen/>
        <w:t>териалов;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характеризовать технологические операции ручной обработ</w:t>
      </w:r>
      <w:r w:rsidRPr="00DA18D0">
        <w:rPr>
          <w:rStyle w:val="20"/>
          <w:sz w:val="24"/>
          <w:szCs w:val="24"/>
        </w:rPr>
        <w:softHyphen/>
        <w:t>ки конструкционных материалов;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применять ручные технологии обработки конструкционных материалов;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правильно хранить пищевые продукты;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осуществлять механическую и тепловую обработку пищевых продуктов, сохраняя их пищевую ценность;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выбирать продукты, инструменты и оборудование для при</w:t>
      </w:r>
      <w:r w:rsidRPr="00DA18D0">
        <w:rPr>
          <w:rStyle w:val="20"/>
          <w:sz w:val="24"/>
          <w:szCs w:val="24"/>
        </w:rPr>
        <w:softHyphen/>
        <w:t>готовления блюда;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7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осуществлять доступными средствами контроль качества блюда;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проектировать интерьер помещения с использованием про</w:t>
      </w:r>
      <w:r w:rsidRPr="00DA18D0">
        <w:rPr>
          <w:rStyle w:val="20"/>
          <w:sz w:val="24"/>
          <w:szCs w:val="24"/>
        </w:rPr>
        <w:softHyphen/>
        <w:t>граммных сервисов;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составлять последовательность выполнения технологиче</w:t>
      </w:r>
      <w:r w:rsidRPr="00DA18D0">
        <w:rPr>
          <w:rStyle w:val="20"/>
          <w:sz w:val="24"/>
          <w:szCs w:val="24"/>
        </w:rPr>
        <w:softHyphen/>
        <w:t>ских операций для изготовления швейных изделий;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sz w:val="24"/>
          <w:szCs w:val="24"/>
        </w:rPr>
      </w:pPr>
      <w:r w:rsidRPr="00DA18D0">
        <w:rPr>
          <w:rStyle w:val="20"/>
          <w:sz w:val="24"/>
          <w:szCs w:val="24"/>
        </w:rPr>
        <w:t>строить чертежи простых швейных изделий;</w:t>
      </w:r>
    </w:p>
    <w:p w:rsidR="002927AB" w:rsidRPr="00DA18D0" w:rsidRDefault="002927AB" w:rsidP="00DA18D0">
      <w:pPr>
        <w:pStyle w:val="21"/>
        <w:numPr>
          <w:ilvl w:val="0"/>
          <w:numId w:val="2"/>
        </w:numPr>
        <w:shd w:val="clear" w:color="auto" w:fill="auto"/>
        <w:tabs>
          <w:tab w:val="left" w:pos="202"/>
        </w:tabs>
        <w:spacing w:before="0" w:line="240" w:lineRule="atLeast"/>
        <w:ind w:left="240" w:hanging="240"/>
        <w:rPr>
          <w:rStyle w:val="20"/>
          <w:color w:val="auto"/>
          <w:sz w:val="24"/>
          <w:szCs w:val="24"/>
          <w:shd w:val="clear" w:color="auto" w:fill="auto"/>
        </w:rPr>
      </w:pPr>
      <w:r w:rsidRPr="00DA18D0">
        <w:rPr>
          <w:rStyle w:val="20"/>
          <w:sz w:val="24"/>
          <w:szCs w:val="24"/>
        </w:rPr>
        <w:t>выбирать материалы, инструменты и оборудование для вы</w:t>
      </w:r>
      <w:r w:rsidRPr="00DA18D0">
        <w:rPr>
          <w:rStyle w:val="20"/>
          <w:sz w:val="24"/>
          <w:szCs w:val="24"/>
        </w:rPr>
        <w:softHyphen/>
        <w:t xml:space="preserve">полнения швейных работ; </w:t>
      </w:r>
    </w:p>
    <w:p w:rsidR="002927AB" w:rsidRPr="00DA18D0" w:rsidRDefault="002927AB" w:rsidP="00DA18D0">
      <w:pPr>
        <w:pStyle w:val="21"/>
        <w:shd w:val="clear" w:color="auto" w:fill="auto"/>
        <w:tabs>
          <w:tab w:val="left" w:pos="202"/>
        </w:tabs>
        <w:spacing w:before="0" w:line="240" w:lineRule="atLeast"/>
        <w:ind w:left="240" w:firstLine="0"/>
        <w:rPr>
          <w:b/>
          <w:sz w:val="24"/>
          <w:szCs w:val="24"/>
        </w:rPr>
      </w:pPr>
      <w:r w:rsidRPr="00DA18D0">
        <w:rPr>
          <w:b/>
          <w:sz w:val="24"/>
          <w:szCs w:val="24"/>
        </w:rPr>
        <w:t xml:space="preserve">Модуль «Растениеводство» 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соблюдать правила безопасности;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организовывать рабочее место в соответствии с требованиями безопасности;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характеризовать основные направления растениеводства;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характеризовать виды и свойства почв данного региона;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назвать ручные и механизированные инструменты обработки почвы;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классифицировать культурные растения по различным основаниям;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называть полезные дикорастущие растения и знать их свойства;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назвать опасные для человека дикорастущие растения;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называть полезные для человека грибы;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называть опасные для человека грибы;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владеть методами сбора, переработки и хранения полезных дикорастущих растений и их плодов;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владеть методами сбора, переработки и хранения полезных для человека грибов;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характеризовать основные направления цифровизации и роботизации в растениеводстве;</w:t>
      </w:r>
    </w:p>
    <w:p w:rsidR="002927AB" w:rsidRPr="00DA18D0" w:rsidRDefault="002927AB" w:rsidP="00DA18D0">
      <w:pPr>
        <w:pStyle w:val="21"/>
        <w:tabs>
          <w:tab w:val="left" w:pos="202"/>
        </w:tabs>
        <w:spacing w:before="0" w:line="240" w:lineRule="atLeast"/>
        <w:ind w:left="24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получить возможность научиться использовать цифровые устройства и программные сервисы в технологии растениеводства;</w:t>
      </w:r>
    </w:p>
    <w:p w:rsidR="002927AB" w:rsidRPr="00DA18D0" w:rsidRDefault="002927AB" w:rsidP="00DA18D0">
      <w:pPr>
        <w:pStyle w:val="21"/>
        <w:shd w:val="clear" w:color="auto" w:fill="auto"/>
        <w:tabs>
          <w:tab w:val="left" w:pos="202"/>
        </w:tabs>
        <w:spacing w:before="0" w:line="240" w:lineRule="atLeast"/>
        <w:ind w:firstLine="0"/>
        <w:rPr>
          <w:sz w:val="24"/>
          <w:szCs w:val="24"/>
        </w:rPr>
      </w:pPr>
      <w:r w:rsidRPr="00DA18D0">
        <w:rPr>
          <w:sz w:val="24"/>
          <w:szCs w:val="24"/>
        </w:rPr>
        <w:t>■</w:t>
      </w:r>
      <w:r w:rsidRPr="00DA18D0">
        <w:rPr>
          <w:sz w:val="24"/>
          <w:szCs w:val="24"/>
        </w:rPr>
        <w:tab/>
        <w:t>характеризовать мир профессий, связанных с растениеводством, их востребованность на рынке труда.</w:t>
      </w:r>
    </w:p>
    <w:p w:rsidR="002927AB" w:rsidRPr="00DA18D0" w:rsidRDefault="002927AB" w:rsidP="00DA18D0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  <w:r w:rsidRPr="00DA18D0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p w:rsidR="002927AB" w:rsidRPr="00DA18D0" w:rsidRDefault="002927AB" w:rsidP="00DA18D0">
      <w:pPr>
        <w:widowControl w:val="0"/>
        <w:spacing w:after="0" w:line="240" w:lineRule="atLeast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861" w:type="dxa"/>
        <w:tblInd w:w="-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46"/>
        <w:gridCol w:w="4559"/>
        <w:gridCol w:w="3356"/>
      </w:tblGrid>
      <w:tr w:rsidR="002927AB" w:rsidRPr="00DA18D0" w:rsidTr="00D675D6">
        <w:trPr>
          <w:trHeight w:val="16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B84DEC">
              <w:rPr>
                <w:b/>
                <w:sz w:val="24"/>
                <w:szCs w:val="24"/>
              </w:rPr>
              <w:t>Тема раздела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B84DE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rPr>
                <w:b/>
                <w:sz w:val="24"/>
                <w:szCs w:val="24"/>
              </w:rPr>
            </w:pPr>
            <w:r w:rsidRPr="00B84DEC">
              <w:rPr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2927AB" w:rsidRPr="00DA18D0" w:rsidTr="00D675D6">
        <w:trPr>
          <w:trHeight w:val="649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Преобразовательная деятельность человека.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Познание и преобразование внешнего мира-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основные виды</w:t>
            </w:r>
            <w:r w:rsidRPr="00B84DEC">
              <w:rPr>
                <w:sz w:val="24"/>
                <w:szCs w:val="24"/>
              </w:rPr>
              <w:t xml:space="preserve"> </w:t>
            </w:r>
            <w:r w:rsidRPr="00B84DEC">
              <w:rPr>
                <w:rStyle w:val="29"/>
                <w:sz w:val="24"/>
                <w:szCs w:val="24"/>
              </w:rPr>
              <w:t>человеческой</w:t>
            </w:r>
            <w:r w:rsidRPr="00B84DEC">
              <w:rPr>
                <w:sz w:val="24"/>
                <w:szCs w:val="24"/>
              </w:rPr>
              <w:t xml:space="preserve"> </w:t>
            </w:r>
            <w:r w:rsidRPr="00B84DEC">
              <w:rPr>
                <w:rStyle w:val="29"/>
                <w:sz w:val="24"/>
                <w:szCs w:val="24"/>
              </w:rPr>
              <w:t>деятельности.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Как человек познаёт и преобразует мир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Характеризовать познавательную и преобразовательную деятельность человека</w:t>
            </w:r>
          </w:p>
        </w:tc>
      </w:tr>
      <w:tr w:rsidR="002927AB" w:rsidRPr="00DA18D0" w:rsidTr="00D675D6">
        <w:trPr>
          <w:trHeight w:val="3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Машины и механизмы.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Знакомство с простейшими машинами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 механизмами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 управление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машинами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 механизмами.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Понятие обратной связи, её механическая реализация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0"/>
                <w:sz w:val="24"/>
                <w:szCs w:val="24"/>
              </w:rPr>
              <w:t>Аналитическая деятельность: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называть основные виды механических движений;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59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описывать способы преобразования движения из одного вида в другой;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5"/>
              </w:numPr>
              <w:shd w:val="clear" w:color="auto" w:fill="auto"/>
              <w:tabs>
                <w:tab w:val="left" w:pos="264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называть способы передачи движения с заданными усилиями и скоростями.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0"/>
                <w:sz w:val="24"/>
                <w:szCs w:val="24"/>
              </w:rPr>
              <w:t>Практическая деятельность: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изображать графически простейшую схему машины или механизма, в том числе с обратной связью</w:t>
            </w:r>
          </w:p>
        </w:tc>
      </w:tr>
      <w:tr w:rsidR="002927AB" w:rsidRPr="00DA18D0" w:rsidTr="00D675D6">
        <w:trPr>
          <w:trHeight w:val="4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Структура технологии: от материала к изделию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Составляющие технологии: этапы, операции действия. Понятие о технологической документации. Основные виды деятельности по созданию технологии: проектирование, моделирование, конструирование.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Аналитическая деятельность: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-называть основные элементы технологической цепочки;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-называть основные виды деятельности в процессе создания технологии.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Практическая деятельность: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-читать (изображать) графическую структуру технологической цепочки</w:t>
            </w:r>
          </w:p>
        </w:tc>
      </w:tr>
      <w:tr w:rsidR="002927AB" w:rsidRPr="00DA18D0" w:rsidTr="00D675D6">
        <w:trPr>
          <w:trHeight w:val="4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Материалы и изделия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 xml:space="preserve">Сырье и материалы как основы производства. Натуральное, искусственное, синтетическое сырье и материалы. Бумага и ее свойства. </w:t>
            </w:r>
            <w:r w:rsidRPr="00B84DEC">
              <w:rPr>
                <w:rStyle w:val="29"/>
                <w:sz w:val="24"/>
                <w:szCs w:val="24"/>
              </w:rPr>
              <w:t>Ткань и её свойства. Древесина и её свойства. Лиственные и хвойные породы древесины. Основные свойства древесины. Виды древес</w:t>
            </w:r>
            <w:r w:rsidRPr="00B84DEC">
              <w:rPr>
                <w:rStyle w:val="29"/>
                <w:sz w:val="24"/>
                <w:szCs w:val="24"/>
              </w:rPr>
              <w:softHyphen/>
              <w:t>ных материалов. Области применения древесных материалов. Отходы древесины и их рацио</w:t>
            </w:r>
            <w:r w:rsidRPr="00B84DEC">
              <w:rPr>
                <w:rStyle w:val="29"/>
                <w:sz w:val="24"/>
                <w:szCs w:val="24"/>
              </w:rPr>
              <w:softHyphen/>
              <w:t>нальное использование.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Металлы и их свойства. Чёрные и цветные металлы. Свойства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металлов</w:t>
            </w:r>
            <w:r w:rsidRPr="00B84D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 xml:space="preserve">Аналитическая деятельность: </w:t>
            </w:r>
          </w:p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— называть основные свойства бумаги и области её использования</w:t>
            </w:r>
          </w:p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— называть основные свойства ткани и области её использования</w:t>
            </w:r>
          </w:p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—</w:t>
            </w:r>
            <w:r w:rsidRPr="00B84DEC">
              <w:rPr>
                <w:sz w:val="24"/>
                <w:szCs w:val="24"/>
              </w:rPr>
              <w:tab/>
              <w:t>называть основные свойства древесины и области её использования;</w:t>
            </w:r>
          </w:p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—</w:t>
            </w:r>
            <w:r w:rsidRPr="00B84DEC">
              <w:rPr>
                <w:sz w:val="24"/>
                <w:szCs w:val="24"/>
              </w:rPr>
              <w:tab/>
              <w:t>называть основные свойства металлов и области их использования;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-называть металлические детали машин и механизмов.</w:t>
            </w:r>
          </w:p>
        </w:tc>
      </w:tr>
      <w:tr w:rsidR="002927AB" w:rsidRPr="00DA18D0" w:rsidTr="00D675D6">
        <w:trPr>
          <w:trHeight w:val="4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ручные инструменты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Инструменты для работы с бумагой: ножницы, нож, клей.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Инструменты для работы с тканью: ножницы, иглы, клей.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Инструменты для работы с деревом: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54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молоток, отвёртка, пила;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59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рубанок, шерхебель, рашпиль, шлифовальная шкурка.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Столярный верстак. Инструменты для работы с металлами: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3"/>
              </w:numPr>
              <w:shd w:val="clear" w:color="auto" w:fill="auto"/>
              <w:tabs>
                <w:tab w:val="left" w:pos="264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ножницы, бородок, свёрла, молоток, киянка;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кусачки, плоскогуб</w:t>
            </w:r>
            <w:r w:rsidRPr="00B84DEC">
              <w:rPr>
                <w:rStyle w:val="29"/>
                <w:sz w:val="24"/>
                <w:szCs w:val="24"/>
              </w:rPr>
              <w:softHyphen/>
              <w:t>цы, круглогубцы, зубило, напильник. Слесарный верстак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0"/>
                <w:sz w:val="24"/>
                <w:szCs w:val="24"/>
              </w:rPr>
              <w:t>Аналитическая деятельность: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называть назначение инструментов для работы с данным материалом;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54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оценивать эффективность использования данного инструмента.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0"/>
                <w:sz w:val="24"/>
                <w:szCs w:val="24"/>
              </w:rPr>
              <w:t>Практическая деятельность:</w:t>
            </w:r>
          </w:p>
          <w:p w:rsidR="002927AB" w:rsidRPr="00B84DEC" w:rsidRDefault="002927AB" w:rsidP="00B84DEC">
            <w:pPr>
              <w:pStyle w:val="21"/>
              <w:numPr>
                <w:ilvl w:val="0"/>
                <w:numId w:val="4"/>
              </w:numPr>
              <w:shd w:val="clear" w:color="auto" w:fill="auto"/>
              <w:tabs>
                <w:tab w:val="left" w:pos="264"/>
              </w:tabs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выбирать инструменты, необходимые для изготов</w:t>
            </w:r>
            <w:r w:rsidRPr="00B84DEC">
              <w:rPr>
                <w:rStyle w:val="29"/>
                <w:sz w:val="24"/>
                <w:szCs w:val="24"/>
              </w:rPr>
              <w:softHyphen/>
              <w:t>ления данного изделия;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создавать с помощью инструментов простейшие изделия из бумаги, ткани, древесины, железа</w:t>
            </w:r>
          </w:p>
        </w:tc>
      </w:tr>
      <w:tr w:rsidR="002927AB" w:rsidRPr="00DA18D0" w:rsidTr="00D675D6">
        <w:trPr>
          <w:trHeight w:val="4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Трудовые действия как основные слагаемые технологии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Измерения как универсальные трудовые действия. Измерение с помощью линейки, штангенцирку</w:t>
            </w:r>
            <w:r w:rsidRPr="00B84DEC">
              <w:rPr>
                <w:rStyle w:val="29"/>
                <w:sz w:val="24"/>
                <w:szCs w:val="24"/>
              </w:rPr>
              <w:softHyphen/>
              <w:t>ля, лазерной рулетки. Практика измерений различных объектов окружающего мира. Понятие о погрешности измерения.</w:t>
            </w:r>
          </w:p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rStyle w:val="29"/>
                <w:sz w:val="24"/>
                <w:szCs w:val="24"/>
              </w:rPr>
              <w:t>Трудовые действия, необходимые при обработке материалов: бумаги, ткани, древесины, пластмас</w:t>
            </w:r>
            <w:r w:rsidRPr="00B84DEC">
              <w:rPr>
                <w:rStyle w:val="29"/>
                <w:sz w:val="24"/>
                <w:szCs w:val="24"/>
              </w:rPr>
              <w:softHyphen/>
              <w:t>сы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2927AB" w:rsidRPr="00DA18D0" w:rsidTr="00D675D6">
        <w:trPr>
          <w:trHeight w:val="130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Элементы технологии возделывания сельскохозяйственных культур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 xml:space="preserve">Земледелие как поворотный пункт развития человеческой цивилизации. Земля как величайшая ценность человечества. История земледелия. 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Устный опрос</w:t>
            </w:r>
          </w:p>
        </w:tc>
      </w:tr>
      <w:tr w:rsidR="002927AB" w:rsidRPr="00DA18D0" w:rsidTr="00D675D6">
        <w:trPr>
          <w:trHeight w:val="130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Почвы, виды почв, плодородие почв.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Почвы, виды почв. Плодородие почв. Культурные растения и их классификация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</w:p>
        </w:tc>
      </w:tr>
      <w:tr w:rsidR="002927AB" w:rsidRPr="00DA18D0" w:rsidTr="00D675D6">
        <w:trPr>
          <w:trHeight w:val="130"/>
        </w:trPr>
        <w:tc>
          <w:tcPr>
            <w:tcW w:w="1946" w:type="dxa"/>
          </w:tcPr>
          <w:p w:rsidR="002927AB" w:rsidRPr="00B84DEC" w:rsidRDefault="002927AB" w:rsidP="00B84DEC">
            <w:pPr>
              <w:pStyle w:val="21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Инструменты обработки почв</w:t>
            </w:r>
          </w:p>
        </w:tc>
        <w:tc>
          <w:tcPr>
            <w:tcW w:w="4559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Инструменты обработки почвы: ручные и механизированные. Сельскохозяйственная техника. Выращивание растений на школьном/приусадебном участке. Полезные для человека дикорастущие растения и их классификация. Сбор, заготовка их ранение полезных для человека дикорастущих растений и их плодов. Сбор и заготовка грибов. Соблюдение правил безопасности. Сохранение природной среды.</w:t>
            </w:r>
          </w:p>
        </w:tc>
        <w:tc>
          <w:tcPr>
            <w:tcW w:w="3356" w:type="dxa"/>
          </w:tcPr>
          <w:p w:rsidR="002927AB" w:rsidRPr="00B84DEC" w:rsidRDefault="002927AB" w:rsidP="00B84DEC">
            <w:pPr>
              <w:pStyle w:val="21"/>
              <w:shd w:val="clear" w:color="auto" w:fill="auto"/>
              <w:tabs>
                <w:tab w:val="left" w:pos="202"/>
              </w:tabs>
              <w:spacing w:before="0" w:line="240" w:lineRule="atLeast"/>
              <w:ind w:firstLine="0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Устный опрос</w:t>
            </w:r>
          </w:p>
        </w:tc>
      </w:tr>
    </w:tbl>
    <w:p w:rsidR="002927AB" w:rsidRPr="00DA18D0" w:rsidRDefault="002927AB" w:rsidP="00DA18D0">
      <w:pPr>
        <w:pStyle w:val="21"/>
        <w:shd w:val="clear" w:color="auto" w:fill="auto"/>
        <w:spacing w:before="0" w:line="240" w:lineRule="atLeast"/>
        <w:ind w:firstLine="0"/>
        <w:jc w:val="left"/>
        <w:rPr>
          <w:b/>
          <w:sz w:val="24"/>
          <w:szCs w:val="24"/>
        </w:rPr>
      </w:pPr>
      <w:r w:rsidRPr="00DA18D0">
        <w:rPr>
          <w:b/>
          <w:sz w:val="24"/>
          <w:szCs w:val="24"/>
        </w:rPr>
        <w:t xml:space="preserve">Календарно-тематическое планирование </w:t>
      </w:r>
    </w:p>
    <w:tbl>
      <w:tblPr>
        <w:tblW w:w="9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4"/>
        <w:gridCol w:w="2545"/>
        <w:gridCol w:w="907"/>
        <w:gridCol w:w="2795"/>
        <w:gridCol w:w="994"/>
        <w:gridCol w:w="1646"/>
      </w:tblGrid>
      <w:tr w:rsidR="002927AB" w:rsidRPr="00DA18D0" w:rsidTr="00B84DEC">
        <w:trPr>
          <w:trHeight w:val="420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№ раздела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Тема раздела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№ урока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Тема урока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Дата урока</w:t>
            </w: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Примечание</w:t>
            </w:r>
          </w:p>
        </w:tc>
      </w:tr>
      <w:tr w:rsidR="002927AB" w:rsidRPr="00DA18D0" w:rsidTr="00B84DEC">
        <w:trPr>
          <w:trHeight w:val="231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Преобразовательная деятельность человека.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Вводное занятие. Меры безопасности в быту.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31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Познание и преобразование внешнего мира-основные виды человеческой деятельности.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Устный опрос;</w:t>
            </w: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Познание и преобразование внешнего мира-основные виды человеческой деятельности.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Устный опрос;</w:t>
            </w:r>
          </w:p>
        </w:tc>
      </w:tr>
      <w:tr w:rsidR="002927AB" w:rsidRPr="00DA18D0" w:rsidTr="00B84DEC">
        <w:trPr>
          <w:trHeight w:val="231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Как человек познает и преобразует мир.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Практическая работа;</w:t>
            </w:r>
          </w:p>
        </w:tc>
      </w:tr>
      <w:tr w:rsidR="002927AB" w:rsidRPr="00DA18D0" w:rsidTr="00B84DEC">
        <w:trPr>
          <w:trHeight w:val="231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Как человек познает и преобразует мир.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Практическая работа;</w:t>
            </w: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Алгоритмы и первоначальные представления о технологии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7.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Алгоритмы и первоначальные представления о технологии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8.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9.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10.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Свойства алгоритмов, основное свойство алгоритма, исполнители алгоритмов (человек, робот).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Машины и механизмы.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11.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12.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Знакомство с простейшими машинами и механизмами и управление машинами и механизмами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13.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Понятие обратной связи, ее механическая реализация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14.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Сборка простых механических конструкций по готовой схеме и их модификаций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15.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Знакомство с механическими передачами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16.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Знакомство с механическими передачами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17.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Сборка простых механических конструкций по готовой схеме с элементам и управления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18.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Сборка простых механических конструкций по готовой схеме с элементам и управления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19.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Сборка простых механических конструкций по готовой схеме с элементам и управления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20.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Сборка простых механических конструкций по готовой схеме с элементам и управления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21.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Сборка простых механических конструкций по готовой схеме с элементам и управления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Структура технологии: от материала к изделию.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22.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Составляющие технологи: этапы, операции действия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23.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Составляющие технологи: этапы, операции действия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24.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Понятие о технологической документации.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25.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Понятие о технологической документации.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26.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Понятие о технологической документации.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27.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виды деятельности по созданию технологии: проектирование, моделирование, конструирование.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28.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виды деятельности по созданию технологии: проектирование, моделирование, конструирование.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Материалы и изделия.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29.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Сырьё и материалы как основы производства.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30.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Натуральное, искусственное, синтетическое сырьё и материалы.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31.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Свойства бумаги, ткани.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32.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Древесина и ее свойства. Лиственные и хвойные породы древесины.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33.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свойства древесины.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34.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Металлы и их свойства. Черные и цветные металлы.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35.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Свойства металлов.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36.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Пластмассы и их свойства. Различные виды пластмасс. Использование пластмасс в промышленности и быту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ручные инструменты.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37.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Измерение и счёт как универсальные трудовые действия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38.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Точность и погрешность измерений.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39.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Действия при работе с бумагой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40.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Действия при работе с тканью.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41.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Действия при работе с древесиной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42.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Действия при работе с тонколистовым металлом.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43.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Приготовление пищи. Общность и различие действий с различными материалами и пищевыми продуктами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Трудовые действия как основные слагаемые технологии.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44.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Инструменты работы с бумагой: ножницы, нож, клей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45.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Инструменты для работы с деревом. Столярный верстак.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46.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Инструменты для работы с металлами. Слесарный верстак.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47.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ручные инструменты. Практическая деятельность: создавать с помощью инструментов простейшие изделия из бумаги, ткани.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48.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ручные инструменты. Практическая деятельность: создавать с помощью инструментов простейшие изделия из бумаги, ткани.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49.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ручные инструменты. Практическая деятельность: создавать с помощью инструментов простейшие изделия из бумаги, ткани.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50.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Основные ручные инструменты. Практическая деятельность: создавать с помощью инструментов простейшие изделия из бумаги, ткани.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51.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Промежуточная аттестация за курс 5 класса. Защита творческих проектов «Изделия из бумаги, ткани»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7.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Элементы технологии возделывания сельскохозяйственных культур.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52.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Земледелие как поворотный пункт развития человеческой цивилизации.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53.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Земля как величайшая ценность человека.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54.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История земледелия.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8.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Почвы, виды почв, плодородие почв.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55.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Почвы, виды почв.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56.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Плодородие почв.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57.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Обработка почв под овощные растения.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58.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Культурные растения и их классификация.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59.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Культурные растения и их классификация.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60.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Внесение удобрений под овощные растения.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61.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Защита сельскохозяйственных растений от вредителей и болезней.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9.</w:t>
            </w: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Инструменты обработки почв.</w:t>
            </w: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62.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Инструменты обработки почвы: ручные и механизированные.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63.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Сельскохозяйственная техника.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64.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Выращивание растений на школьном/приусадебном участке.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65.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66.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Сбор, заготовка и хранение полезных для человека дикорастущих растений и их плодов.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67.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Сбор и заготовка грибов. Соблюдение правил безопасности.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  <w:tr w:rsidR="002927AB" w:rsidRPr="00DA18D0" w:rsidTr="00B84DEC">
        <w:trPr>
          <w:trHeight w:val="224"/>
        </w:trPr>
        <w:tc>
          <w:tcPr>
            <w:tcW w:w="993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254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981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center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68.</w:t>
            </w:r>
          </w:p>
        </w:tc>
        <w:tc>
          <w:tcPr>
            <w:tcW w:w="2580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sz w:val="24"/>
                <w:szCs w:val="24"/>
              </w:rPr>
            </w:pPr>
            <w:r w:rsidRPr="00B84DEC">
              <w:rPr>
                <w:sz w:val="24"/>
                <w:szCs w:val="24"/>
              </w:rPr>
              <w:t>Сохранение природной среды.</w:t>
            </w:r>
          </w:p>
        </w:tc>
        <w:tc>
          <w:tcPr>
            <w:tcW w:w="1127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1655" w:type="dxa"/>
          </w:tcPr>
          <w:p w:rsidR="002927AB" w:rsidRPr="00B84DEC" w:rsidRDefault="002927AB" w:rsidP="00B84DEC">
            <w:pPr>
              <w:pStyle w:val="21"/>
              <w:shd w:val="clear" w:color="auto" w:fill="auto"/>
              <w:spacing w:before="0" w:line="240" w:lineRule="atLeast"/>
              <w:ind w:firstLine="0"/>
              <w:jc w:val="left"/>
              <w:rPr>
                <w:b/>
                <w:sz w:val="24"/>
                <w:szCs w:val="24"/>
              </w:rPr>
            </w:pPr>
          </w:p>
        </w:tc>
      </w:tr>
    </w:tbl>
    <w:p w:rsidR="002927AB" w:rsidRPr="00DA18D0" w:rsidRDefault="002927AB" w:rsidP="00DA18D0">
      <w:pPr>
        <w:pStyle w:val="21"/>
        <w:shd w:val="clear" w:color="auto" w:fill="auto"/>
        <w:spacing w:before="0" w:line="240" w:lineRule="atLeast"/>
        <w:ind w:firstLine="0"/>
        <w:jc w:val="center"/>
        <w:rPr>
          <w:b/>
          <w:sz w:val="24"/>
          <w:szCs w:val="24"/>
        </w:rPr>
      </w:pPr>
      <w:r w:rsidRPr="00DA18D0">
        <w:rPr>
          <w:b/>
          <w:sz w:val="24"/>
          <w:szCs w:val="24"/>
        </w:rPr>
        <w:t>УЧЕБНО-МЕТОДИЧЕСКОЕ ОБЕСПЕЧЕНИЕ ОБРАЗОВАТЕЛЬНОГО                 ПРОЦЕССА</w:t>
      </w:r>
    </w:p>
    <w:p w:rsidR="002927AB" w:rsidRPr="00DA18D0" w:rsidRDefault="002927AB" w:rsidP="00DA18D0">
      <w:pPr>
        <w:pStyle w:val="21"/>
        <w:shd w:val="clear" w:color="auto" w:fill="auto"/>
        <w:spacing w:before="0" w:line="240" w:lineRule="atLeast"/>
        <w:ind w:firstLine="0"/>
        <w:jc w:val="center"/>
        <w:rPr>
          <w:sz w:val="24"/>
          <w:szCs w:val="24"/>
        </w:rPr>
      </w:pPr>
      <w:r w:rsidRPr="00DA18D0">
        <w:rPr>
          <w:sz w:val="24"/>
          <w:szCs w:val="24"/>
        </w:rPr>
        <w:t xml:space="preserve">ОБЯЗАТЕЛЬНЫЕ УЧЕБНЫЕ МАТЕРИАЛЫ ДЛЯ УЧЕНИКА </w:t>
      </w:r>
    </w:p>
    <w:p w:rsidR="002927AB" w:rsidRPr="00DA18D0" w:rsidRDefault="002927AB" w:rsidP="00DA18D0">
      <w:pPr>
        <w:pStyle w:val="21"/>
        <w:shd w:val="clear" w:color="auto" w:fill="auto"/>
        <w:spacing w:before="0" w:line="240" w:lineRule="atLeast"/>
        <w:ind w:firstLine="0"/>
        <w:jc w:val="center"/>
        <w:rPr>
          <w:sz w:val="24"/>
          <w:szCs w:val="24"/>
        </w:rPr>
      </w:pPr>
      <w:r w:rsidRPr="00DA18D0">
        <w:rPr>
          <w:sz w:val="24"/>
          <w:szCs w:val="24"/>
        </w:rPr>
        <w:t xml:space="preserve">Технология.5класс/КазакевичВ.М.,ПичугинаГ.В.,СемёноваГ.Ю.идругие;подредакцией Казакевича В.М., Акционерное общество «Издательство «Просвещение»; </w:t>
      </w:r>
    </w:p>
    <w:p w:rsidR="002927AB" w:rsidRPr="00DA18D0" w:rsidRDefault="002927AB" w:rsidP="00DA18D0">
      <w:pPr>
        <w:pStyle w:val="21"/>
        <w:shd w:val="clear" w:color="auto" w:fill="auto"/>
        <w:spacing w:before="0" w:line="240" w:lineRule="atLeast"/>
        <w:ind w:firstLine="0"/>
        <w:jc w:val="center"/>
        <w:rPr>
          <w:sz w:val="24"/>
          <w:szCs w:val="24"/>
        </w:rPr>
      </w:pPr>
      <w:r w:rsidRPr="00DA18D0">
        <w:rPr>
          <w:sz w:val="24"/>
          <w:szCs w:val="24"/>
        </w:rPr>
        <w:t>МЕТОДИЧЕСКИЕ МАТЕРИАЛЫ ДЛЯ УЧИТЕЛЯ</w:t>
      </w:r>
    </w:p>
    <w:p w:rsidR="002927AB" w:rsidRPr="00DA18D0" w:rsidRDefault="002927AB" w:rsidP="00DA18D0">
      <w:pPr>
        <w:pStyle w:val="21"/>
        <w:shd w:val="clear" w:color="auto" w:fill="auto"/>
        <w:spacing w:before="0" w:line="240" w:lineRule="atLeast"/>
        <w:ind w:firstLine="0"/>
        <w:jc w:val="center"/>
        <w:rPr>
          <w:sz w:val="24"/>
          <w:szCs w:val="24"/>
        </w:rPr>
      </w:pPr>
      <w:r w:rsidRPr="00DA18D0">
        <w:rPr>
          <w:sz w:val="24"/>
          <w:szCs w:val="24"/>
        </w:rPr>
        <w:t xml:space="preserve"> https://metodic-school.ru/?c=technology https://урок.рф › https://rosuchebnik.ru resh.edu.ru uchi.ru foxford.ru infourok.ru ЦИФРОВЫЕ ОБРАЗОВАТЕЛЬНЫЕ РЕСУРСЫ И РЕСУРСЫ СЕТИ ИНТЕРНЕТ https://infourok.ru/ http://pedsovet.su/load/212 https://urok.1sept.ru/craft https://resh.edu.ru/subject/8/5/ https://s.11klasov.net/14428-tehnologija-5-klass-kazakevich-v-m-pichugina-g-v-i-dr.html https://s.11klasov.net/14429-tehnologija-6-klass-kazakevich-v-m-pichugina-g-v-i-dr.html https://s.11klasov.net/14430-tehnologija-7-klass-kazakevich-v-m-pichugina-g-v-i-dr.html https://s.11klasov.net/14431-tehnologija-8-9-klass-kazakevich-v-m-pichugina-g-v-idr.html</w:t>
      </w:r>
      <w:bookmarkEnd w:id="0"/>
    </w:p>
    <w:sectPr w:rsidR="002927AB" w:rsidRPr="00DA18D0" w:rsidSect="00353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1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2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3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4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5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6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7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  <w:lvl w:ilvl="8">
      <w:start w:val="1"/>
      <w:numFmt w:val="bullet"/>
      <w:lvlText w:val="■"/>
      <w:lvlJc w:val="left"/>
      <w:rPr>
        <w:rFonts w:ascii="Times New Roman" w:hAnsi="Times New Roman"/>
        <w:b w:val="0"/>
        <w:i w:val="0"/>
        <w:smallCaps w:val="0"/>
        <w:strike w:val="0"/>
        <w:dstrike w:val="0"/>
        <w:color w:val="231F20"/>
        <w:spacing w:val="0"/>
        <w:w w:val="100"/>
        <w:position w:val="0"/>
        <w:sz w:val="20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2">
    <w:nsid w:val="00000039"/>
    <w:multiLevelType w:val="multilevel"/>
    <w:tmpl w:val="00000038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3">
    <w:nsid w:val="0000003B"/>
    <w:multiLevelType w:val="multilevel"/>
    <w:tmpl w:val="0000003A"/>
    <w:lvl w:ilvl="0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1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2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3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4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5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6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7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  <w:lvl w:ilvl="8">
      <w:start w:val="1"/>
      <w:numFmt w:val="bullet"/>
      <w:lvlText w:val="—"/>
      <w:lvlJc w:val="left"/>
      <w:rPr>
        <w:rFonts w:ascii="Times New Roman" w:hAnsi="Times New Roman"/>
        <w:b w:val="0"/>
        <w:i w:val="0"/>
        <w:smallCaps w:val="0"/>
        <w:strike w:val="0"/>
        <w:color w:val="231F20"/>
        <w:spacing w:val="0"/>
        <w:w w:val="100"/>
        <w:position w:val="0"/>
        <w:sz w:val="19"/>
        <w:u w:val="none"/>
      </w:rPr>
    </w:lvl>
  </w:abstractNum>
  <w:abstractNum w:abstractNumId="4">
    <w:nsid w:val="0222764D"/>
    <w:multiLevelType w:val="hybridMultilevel"/>
    <w:tmpl w:val="0BBEF7FE"/>
    <w:lvl w:ilvl="0" w:tplc="B3E26D5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7CF6"/>
    <w:rsid w:val="0003087B"/>
    <w:rsid w:val="00232C87"/>
    <w:rsid w:val="00233EBE"/>
    <w:rsid w:val="002927AB"/>
    <w:rsid w:val="00353751"/>
    <w:rsid w:val="003C3F88"/>
    <w:rsid w:val="003E34A7"/>
    <w:rsid w:val="004B2437"/>
    <w:rsid w:val="004D6170"/>
    <w:rsid w:val="004D6B3C"/>
    <w:rsid w:val="004E3C86"/>
    <w:rsid w:val="005751F2"/>
    <w:rsid w:val="00612E76"/>
    <w:rsid w:val="00642712"/>
    <w:rsid w:val="00645938"/>
    <w:rsid w:val="00674F22"/>
    <w:rsid w:val="00675AA8"/>
    <w:rsid w:val="006B21EA"/>
    <w:rsid w:val="007068D8"/>
    <w:rsid w:val="00744E77"/>
    <w:rsid w:val="00812FD8"/>
    <w:rsid w:val="00847CF6"/>
    <w:rsid w:val="00875888"/>
    <w:rsid w:val="00887253"/>
    <w:rsid w:val="009110C0"/>
    <w:rsid w:val="0092560B"/>
    <w:rsid w:val="009641E5"/>
    <w:rsid w:val="009935C8"/>
    <w:rsid w:val="009B00A3"/>
    <w:rsid w:val="009E60FD"/>
    <w:rsid w:val="009F237E"/>
    <w:rsid w:val="00A15713"/>
    <w:rsid w:val="00A75C7C"/>
    <w:rsid w:val="00AA09E3"/>
    <w:rsid w:val="00AA1749"/>
    <w:rsid w:val="00AC4F18"/>
    <w:rsid w:val="00AE2F13"/>
    <w:rsid w:val="00B84DEC"/>
    <w:rsid w:val="00BE20F7"/>
    <w:rsid w:val="00C50675"/>
    <w:rsid w:val="00CE6DC5"/>
    <w:rsid w:val="00CF28DB"/>
    <w:rsid w:val="00D27B44"/>
    <w:rsid w:val="00D675D6"/>
    <w:rsid w:val="00D91231"/>
    <w:rsid w:val="00DA18D0"/>
    <w:rsid w:val="00E45707"/>
    <w:rsid w:val="00E52221"/>
    <w:rsid w:val="00EF0539"/>
    <w:rsid w:val="00F15F68"/>
    <w:rsid w:val="00F92245"/>
    <w:rsid w:val="00FC0A0B"/>
    <w:rsid w:val="00FE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FD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3">
    <w:name w:val="Заголовок №3_"/>
    <w:basedOn w:val="DefaultParagraphFont"/>
    <w:link w:val="31"/>
    <w:uiPriority w:val="99"/>
    <w:locked/>
    <w:rsid w:val="00812FD8"/>
    <w:rPr>
      <w:rFonts w:cs="Calibri"/>
      <w:b/>
      <w:bCs/>
      <w:sz w:val="21"/>
      <w:szCs w:val="21"/>
      <w:shd w:val="clear" w:color="auto" w:fill="FFFFFF"/>
    </w:rPr>
  </w:style>
  <w:style w:type="paragraph" w:customStyle="1" w:styleId="31">
    <w:name w:val="Заголовок №31"/>
    <w:basedOn w:val="Normal"/>
    <w:link w:val="3"/>
    <w:uiPriority w:val="99"/>
    <w:rsid w:val="00812FD8"/>
    <w:pPr>
      <w:widowControl w:val="0"/>
      <w:shd w:val="clear" w:color="auto" w:fill="FFFFFF"/>
      <w:spacing w:before="620" w:after="260" w:line="256" w:lineRule="exact"/>
      <w:outlineLvl w:val="2"/>
    </w:pPr>
    <w:rPr>
      <w:rFonts w:cs="Calibri"/>
      <w:b/>
      <w:bCs/>
      <w:sz w:val="21"/>
      <w:szCs w:val="21"/>
    </w:rPr>
  </w:style>
  <w:style w:type="character" w:customStyle="1" w:styleId="30">
    <w:name w:val="Заголовок №3"/>
    <w:basedOn w:val="3"/>
    <w:uiPriority w:val="99"/>
    <w:rsid w:val="00812FD8"/>
    <w:rPr>
      <w:color w:val="231F20"/>
    </w:rPr>
  </w:style>
  <w:style w:type="paragraph" w:styleId="NoSpacing">
    <w:name w:val="No Spacing"/>
    <w:basedOn w:val="Normal"/>
    <w:uiPriority w:val="99"/>
    <w:qFormat/>
    <w:rsid w:val="00812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180">
    <w:name w:val="c180"/>
    <w:basedOn w:val="Normal"/>
    <w:uiPriority w:val="99"/>
    <w:rsid w:val="00812F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E45707"/>
    <w:pPr>
      <w:ind w:left="720"/>
      <w:contextualSpacing/>
    </w:pPr>
  </w:style>
  <w:style w:type="character" w:customStyle="1" w:styleId="2">
    <w:name w:val="Основной текст (2)_"/>
    <w:basedOn w:val="DefaultParagraphFont"/>
    <w:link w:val="21"/>
    <w:uiPriority w:val="99"/>
    <w:locked/>
    <w:rsid w:val="00642712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 (2)1"/>
    <w:basedOn w:val="Normal"/>
    <w:link w:val="2"/>
    <w:uiPriority w:val="99"/>
    <w:rsid w:val="00642712"/>
    <w:pPr>
      <w:widowControl w:val="0"/>
      <w:shd w:val="clear" w:color="auto" w:fill="FFFFFF"/>
      <w:spacing w:before="60" w:after="0" w:line="240" w:lineRule="exact"/>
      <w:ind w:hanging="260"/>
      <w:jc w:val="both"/>
    </w:pPr>
    <w:rPr>
      <w:rFonts w:ascii="Times New Roman" w:hAnsi="Times New Roman"/>
    </w:rPr>
  </w:style>
  <w:style w:type="character" w:customStyle="1" w:styleId="12">
    <w:name w:val="Основной текст (12)_"/>
    <w:basedOn w:val="DefaultParagraphFont"/>
    <w:link w:val="121"/>
    <w:uiPriority w:val="99"/>
    <w:locked/>
    <w:rsid w:val="00642712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121">
    <w:name w:val="Основной текст (12)1"/>
    <w:basedOn w:val="Normal"/>
    <w:link w:val="12"/>
    <w:uiPriority w:val="99"/>
    <w:rsid w:val="00642712"/>
    <w:pPr>
      <w:widowControl w:val="0"/>
      <w:shd w:val="clear" w:color="auto" w:fill="FFFFFF"/>
      <w:spacing w:after="0" w:line="235" w:lineRule="exact"/>
      <w:jc w:val="both"/>
    </w:pPr>
    <w:rPr>
      <w:rFonts w:ascii="Times New Roman" w:hAnsi="Times New Roman"/>
      <w:i/>
      <w:iCs/>
    </w:rPr>
  </w:style>
  <w:style w:type="character" w:customStyle="1" w:styleId="20">
    <w:name w:val="Основной текст (2)"/>
    <w:basedOn w:val="2"/>
    <w:uiPriority w:val="99"/>
    <w:rsid w:val="00642712"/>
    <w:rPr>
      <w:color w:val="231F20"/>
    </w:rPr>
  </w:style>
  <w:style w:type="character" w:customStyle="1" w:styleId="120">
    <w:name w:val="Основной текст (12)"/>
    <w:basedOn w:val="12"/>
    <w:uiPriority w:val="99"/>
    <w:rsid w:val="00642712"/>
    <w:rPr>
      <w:color w:val="231F20"/>
    </w:rPr>
  </w:style>
  <w:style w:type="character" w:customStyle="1" w:styleId="211pt">
    <w:name w:val="Основной текст (2) + 11 pt"/>
    <w:aliases w:val="Курсив"/>
    <w:basedOn w:val="2"/>
    <w:uiPriority w:val="99"/>
    <w:rsid w:val="00642712"/>
    <w:rPr>
      <w:i/>
      <w:iCs/>
      <w:color w:val="231F20"/>
      <w:sz w:val="22"/>
      <w:szCs w:val="22"/>
    </w:rPr>
  </w:style>
  <w:style w:type="character" w:customStyle="1" w:styleId="4">
    <w:name w:val="Заголовок №4_"/>
    <w:basedOn w:val="DefaultParagraphFont"/>
    <w:link w:val="41"/>
    <w:uiPriority w:val="99"/>
    <w:locked/>
    <w:rsid w:val="006B21EA"/>
    <w:rPr>
      <w:rFonts w:ascii="Franklin Gothic Book" w:hAnsi="Franklin Gothic Book" w:cs="Franklin Gothic Book"/>
      <w:b/>
      <w:bCs/>
      <w:sz w:val="21"/>
      <w:szCs w:val="21"/>
      <w:shd w:val="clear" w:color="auto" w:fill="FFFFFF"/>
    </w:rPr>
  </w:style>
  <w:style w:type="paragraph" w:customStyle="1" w:styleId="41">
    <w:name w:val="Заголовок №41"/>
    <w:basedOn w:val="Normal"/>
    <w:link w:val="4"/>
    <w:uiPriority w:val="99"/>
    <w:rsid w:val="006B21EA"/>
    <w:pPr>
      <w:widowControl w:val="0"/>
      <w:shd w:val="clear" w:color="auto" w:fill="FFFFFF"/>
      <w:spacing w:before="280" w:after="60" w:line="240" w:lineRule="exact"/>
      <w:jc w:val="both"/>
      <w:outlineLvl w:val="3"/>
    </w:pPr>
    <w:rPr>
      <w:rFonts w:ascii="Franklin Gothic Book" w:hAnsi="Franklin Gothic Book" w:cs="Franklin Gothic Book"/>
      <w:b/>
      <w:bCs/>
      <w:sz w:val="21"/>
      <w:szCs w:val="21"/>
    </w:rPr>
  </w:style>
  <w:style w:type="character" w:customStyle="1" w:styleId="40">
    <w:name w:val="Заголовок №4"/>
    <w:basedOn w:val="4"/>
    <w:uiPriority w:val="99"/>
    <w:rsid w:val="006B21EA"/>
    <w:rPr>
      <w:color w:val="231F20"/>
    </w:rPr>
  </w:style>
  <w:style w:type="table" w:styleId="TableGrid">
    <w:name w:val="Table Grid"/>
    <w:basedOn w:val="TableNormal"/>
    <w:uiPriority w:val="99"/>
    <w:rsid w:val="000308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9">
    <w:name w:val="Основной текст (2) + 9"/>
    <w:aliases w:val="5 pt5"/>
    <w:basedOn w:val="2"/>
    <w:uiPriority w:val="99"/>
    <w:rsid w:val="009110C0"/>
    <w:rPr>
      <w:color w:val="231F20"/>
      <w:sz w:val="19"/>
      <w:szCs w:val="19"/>
    </w:rPr>
  </w:style>
  <w:style w:type="character" w:customStyle="1" w:styleId="42">
    <w:name w:val="Основной текст (4)_"/>
    <w:basedOn w:val="DefaultParagraphFont"/>
    <w:link w:val="410"/>
    <w:uiPriority w:val="99"/>
    <w:locked/>
    <w:rsid w:val="004E3C86"/>
    <w:rPr>
      <w:rFonts w:ascii="Georgia" w:hAnsi="Georgia" w:cs="Georgia"/>
      <w:spacing w:val="10"/>
      <w:sz w:val="12"/>
      <w:szCs w:val="12"/>
      <w:shd w:val="clear" w:color="auto" w:fill="FFFFFF"/>
    </w:rPr>
  </w:style>
  <w:style w:type="paragraph" w:customStyle="1" w:styleId="410">
    <w:name w:val="Основной текст (4)1"/>
    <w:basedOn w:val="Normal"/>
    <w:link w:val="42"/>
    <w:uiPriority w:val="99"/>
    <w:rsid w:val="004E3C86"/>
    <w:pPr>
      <w:widowControl w:val="0"/>
      <w:shd w:val="clear" w:color="auto" w:fill="FFFFFF"/>
      <w:spacing w:after="620" w:line="136" w:lineRule="exact"/>
      <w:jc w:val="center"/>
    </w:pPr>
    <w:rPr>
      <w:rFonts w:ascii="Georgia" w:hAnsi="Georgia" w:cs="Georgia"/>
      <w:spacing w:val="10"/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1537</TotalTime>
  <Pages>15</Pages>
  <Words>4949</Words>
  <Characters>28210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22</dc:creator>
  <cp:keywords/>
  <dc:description/>
  <cp:lastModifiedBy>Лариса</cp:lastModifiedBy>
  <cp:revision>9</cp:revision>
  <dcterms:created xsi:type="dcterms:W3CDTF">2022-11-14T01:55:00Z</dcterms:created>
  <dcterms:modified xsi:type="dcterms:W3CDTF">2022-11-16T04:39:00Z</dcterms:modified>
</cp:coreProperties>
</file>