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19" w:rsidRDefault="008512F5" w:rsidP="008512F5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E42319">
        <w:rPr>
          <w:rStyle w:val="a4"/>
          <w:sz w:val="28"/>
          <w:szCs w:val="28"/>
        </w:rPr>
        <w:t xml:space="preserve">Министерство просвещения Российской Федерации и Федеральная служба по надзору в сфере образования и науки утвердили расписание ОГЭ на </w:t>
      </w:r>
    </w:p>
    <w:p w:rsidR="008512F5" w:rsidRPr="00E42319" w:rsidRDefault="008512F5" w:rsidP="008512F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42319">
        <w:rPr>
          <w:rStyle w:val="a4"/>
          <w:sz w:val="28"/>
          <w:szCs w:val="28"/>
        </w:rPr>
        <w:t xml:space="preserve">2021 -  2022 </w:t>
      </w:r>
      <w:proofErr w:type="gramStart"/>
      <w:r w:rsidRPr="00E42319">
        <w:rPr>
          <w:rStyle w:val="a4"/>
          <w:sz w:val="28"/>
          <w:szCs w:val="28"/>
        </w:rPr>
        <w:t>учебный  год</w:t>
      </w:r>
      <w:proofErr w:type="gramEnd"/>
    </w:p>
    <w:p w:rsidR="008512F5" w:rsidRPr="00E42319" w:rsidRDefault="00D614AC" w:rsidP="008512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5" w:tgtFrame="_blank" w:history="1">
        <w:r w:rsidR="008512F5" w:rsidRPr="00E42319">
          <w:rPr>
            <w:rStyle w:val="a5"/>
            <w:b/>
            <w:bCs/>
            <w:color w:val="auto"/>
            <w:sz w:val="28"/>
            <w:szCs w:val="28"/>
          </w:rPr>
          <w:t>Приказ Министерства просвещения Российской Федерации, Федеральной службы в сфере образования и науки от  17.11.2021г №836/1481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2022году" Зарегистрирован 15.12.2021г №66340</w:t>
        </w:r>
      </w:hyperlink>
    </w:p>
    <w:p w:rsidR="008512F5" w:rsidRPr="00420C33" w:rsidRDefault="008512F5" w:rsidP="008512F5">
      <w:pPr>
        <w:pStyle w:val="a3"/>
        <w:spacing w:before="0" w:beforeAutospacing="0" w:after="150" w:afterAutospacing="0"/>
        <w:jc w:val="center"/>
        <w:rPr>
          <w:rStyle w:val="a4"/>
          <w:color w:val="E600E6"/>
          <w:sz w:val="28"/>
          <w:szCs w:val="28"/>
        </w:rPr>
      </w:pPr>
    </w:p>
    <w:p w:rsidR="008512F5" w:rsidRPr="00420C33" w:rsidRDefault="008512F5" w:rsidP="008512F5">
      <w:pPr>
        <w:pStyle w:val="a3"/>
        <w:spacing w:before="0" w:beforeAutospacing="0" w:after="150" w:afterAutospacing="0"/>
        <w:jc w:val="center"/>
        <w:rPr>
          <w:color w:val="20303C"/>
          <w:sz w:val="28"/>
          <w:szCs w:val="28"/>
        </w:rPr>
      </w:pPr>
      <w:r w:rsidRPr="00420C33">
        <w:rPr>
          <w:rStyle w:val="a4"/>
          <w:color w:val="E600E6"/>
          <w:sz w:val="28"/>
          <w:szCs w:val="28"/>
        </w:rPr>
        <w:t>Итоговое собеседование 2022</w:t>
      </w:r>
    </w:p>
    <w:p w:rsidR="008512F5" w:rsidRPr="00420C33" w:rsidRDefault="00F82BC6" w:rsidP="005812BD">
      <w:pPr>
        <w:pStyle w:val="a3"/>
        <w:spacing w:before="0" w:beforeAutospacing="0" w:after="0" w:afterAutospacing="0"/>
        <w:rPr>
          <w:color w:val="20303C"/>
          <w:sz w:val="28"/>
          <w:szCs w:val="28"/>
        </w:rPr>
      </w:pPr>
      <w:r>
        <w:rPr>
          <w:rStyle w:val="a4"/>
          <w:color w:val="0F0F0F"/>
          <w:sz w:val="28"/>
          <w:szCs w:val="28"/>
        </w:rPr>
        <w:t>Даты</w:t>
      </w:r>
      <w:r w:rsidR="008512F5" w:rsidRPr="00420C33">
        <w:rPr>
          <w:rStyle w:val="a4"/>
          <w:color w:val="0F0F0F"/>
          <w:sz w:val="28"/>
          <w:szCs w:val="28"/>
        </w:rPr>
        <w:t xml:space="preserve"> проведения итогового собеседования по русскому языку для обучающихся 9 класса</w:t>
      </w:r>
    </w:p>
    <w:p w:rsidR="008512F5" w:rsidRPr="00420C33" w:rsidRDefault="00B642C0" w:rsidP="008512F5">
      <w:pPr>
        <w:pStyle w:val="a3"/>
        <w:numPr>
          <w:ilvl w:val="1"/>
          <w:numId w:val="2"/>
        </w:numPr>
        <w:spacing w:before="0" w:beforeAutospacing="0" w:after="150" w:afterAutospacing="0"/>
        <w:jc w:val="center"/>
        <w:rPr>
          <w:rStyle w:val="a4"/>
          <w:b w:val="0"/>
          <w:bCs w:val="0"/>
          <w:color w:val="20303C"/>
          <w:sz w:val="28"/>
          <w:szCs w:val="28"/>
        </w:rPr>
      </w:pPr>
      <w:proofErr w:type="gramStart"/>
      <w:r w:rsidRPr="00420C33">
        <w:rPr>
          <w:rStyle w:val="a4"/>
          <w:color w:val="0F0F0F"/>
          <w:sz w:val="28"/>
          <w:szCs w:val="28"/>
        </w:rPr>
        <w:t xml:space="preserve">февраля </w:t>
      </w:r>
      <w:r w:rsidR="00420C33">
        <w:rPr>
          <w:rStyle w:val="a4"/>
          <w:color w:val="0F0F0F"/>
          <w:sz w:val="28"/>
          <w:szCs w:val="28"/>
        </w:rPr>
        <w:t xml:space="preserve"> </w:t>
      </w:r>
      <w:r w:rsidRPr="00420C33">
        <w:rPr>
          <w:rStyle w:val="a4"/>
          <w:color w:val="0F0F0F"/>
          <w:sz w:val="28"/>
          <w:szCs w:val="28"/>
        </w:rPr>
        <w:t>2022</w:t>
      </w:r>
      <w:proofErr w:type="gramEnd"/>
      <w:r w:rsidRPr="00420C33">
        <w:rPr>
          <w:rStyle w:val="a4"/>
          <w:color w:val="0F0F0F"/>
          <w:sz w:val="28"/>
          <w:szCs w:val="28"/>
        </w:rPr>
        <w:t xml:space="preserve"> г</w:t>
      </w:r>
      <w:r w:rsidR="008512F5" w:rsidRPr="00420C33">
        <w:rPr>
          <w:rStyle w:val="a4"/>
          <w:color w:val="0F0F0F"/>
          <w:sz w:val="28"/>
          <w:szCs w:val="28"/>
        </w:rPr>
        <w:t>.</w:t>
      </w:r>
    </w:p>
    <w:p w:rsidR="00060A0D" w:rsidRPr="00420C33" w:rsidRDefault="00060A0D" w:rsidP="00060A0D">
      <w:pPr>
        <w:pStyle w:val="a3"/>
        <w:spacing w:before="0" w:beforeAutospacing="0" w:after="150" w:afterAutospacing="0"/>
        <w:ind w:left="1440"/>
        <w:rPr>
          <w:rStyle w:val="a4"/>
          <w:color w:val="0F0F0F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 xml:space="preserve">                </w:t>
      </w:r>
      <w:r w:rsidR="00420C33">
        <w:rPr>
          <w:rStyle w:val="a4"/>
          <w:color w:val="0F0F0F"/>
          <w:sz w:val="28"/>
          <w:szCs w:val="28"/>
        </w:rPr>
        <w:t xml:space="preserve">                      </w:t>
      </w:r>
      <w:r w:rsidRPr="00420C33">
        <w:rPr>
          <w:rStyle w:val="a4"/>
          <w:color w:val="0F0F0F"/>
          <w:sz w:val="28"/>
          <w:szCs w:val="28"/>
        </w:rPr>
        <w:t xml:space="preserve"> 9   </w:t>
      </w:r>
      <w:r w:rsidR="0082525A" w:rsidRPr="00420C33">
        <w:rPr>
          <w:rStyle w:val="a4"/>
          <w:color w:val="0F0F0F"/>
          <w:sz w:val="28"/>
          <w:szCs w:val="28"/>
        </w:rPr>
        <w:t xml:space="preserve"> </w:t>
      </w:r>
      <w:r w:rsidRPr="00420C33">
        <w:rPr>
          <w:rStyle w:val="a4"/>
          <w:color w:val="0F0F0F"/>
          <w:sz w:val="28"/>
          <w:szCs w:val="28"/>
        </w:rPr>
        <w:t>марта      2022 г.</w:t>
      </w:r>
    </w:p>
    <w:p w:rsidR="007F7F7E" w:rsidRPr="00420C33" w:rsidRDefault="0082525A" w:rsidP="00060A0D">
      <w:pPr>
        <w:pStyle w:val="a3"/>
        <w:spacing w:before="0" w:beforeAutospacing="0" w:after="150" w:afterAutospacing="0"/>
        <w:ind w:left="1440"/>
        <w:rPr>
          <w:rStyle w:val="a4"/>
          <w:color w:val="0F0F0F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 xml:space="preserve">                </w:t>
      </w:r>
      <w:r w:rsidR="00420C33">
        <w:rPr>
          <w:rStyle w:val="a4"/>
          <w:color w:val="0F0F0F"/>
          <w:sz w:val="28"/>
          <w:szCs w:val="28"/>
        </w:rPr>
        <w:t xml:space="preserve">                       </w:t>
      </w:r>
      <w:r w:rsidRPr="00420C33">
        <w:rPr>
          <w:rStyle w:val="a4"/>
          <w:color w:val="0F0F0F"/>
          <w:sz w:val="28"/>
          <w:szCs w:val="28"/>
        </w:rPr>
        <w:t>16   мая         2022 г.</w:t>
      </w:r>
    </w:p>
    <w:p w:rsidR="00060A0D" w:rsidRPr="00420C33" w:rsidRDefault="00060A0D" w:rsidP="00060A0D">
      <w:pPr>
        <w:pStyle w:val="a3"/>
        <w:spacing w:before="0" w:beforeAutospacing="0" w:after="150" w:afterAutospacing="0"/>
        <w:ind w:left="1440"/>
        <w:rPr>
          <w:color w:val="20303C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 xml:space="preserve">                                                </w:t>
      </w:r>
    </w:p>
    <w:p w:rsidR="008512F5" w:rsidRPr="00420C33" w:rsidRDefault="008512F5" w:rsidP="008512F5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  <w:color w:val="20303C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 xml:space="preserve">Место проведения МБОУ СОШ №24 </w:t>
      </w:r>
      <w:proofErr w:type="spellStart"/>
      <w:r w:rsidRPr="00420C33">
        <w:rPr>
          <w:rStyle w:val="a4"/>
          <w:color w:val="0F0F0F"/>
          <w:sz w:val="28"/>
          <w:szCs w:val="28"/>
        </w:rPr>
        <w:t>п.Бира</w:t>
      </w:r>
      <w:proofErr w:type="spellEnd"/>
    </w:p>
    <w:p w:rsidR="00420C33" w:rsidRPr="00420C33" w:rsidRDefault="00420C33" w:rsidP="00420C33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color w:val="20303C"/>
          <w:sz w:val="28"/>
          <w:szCs w:val="28"/>
        </w:rPr>
      </w:pPr>
    </w:p>
    <w:p w:rsidR="001442CB" w:rsidRPr="00420C33" w:rsidRDefault="001442CB" w:rsidP="008512F5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  <w:color w:val="20303C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 xml:space="preserve">Заявление на итоговое собеседование подаётся в школе на имя директора </w:t>
      </w:r>
      <w:r w:rsidR="00420C33" w:rsidRPr="00420C33">
        <w:rPr>
          <w:rStyle w:val="a4"/>
          <w:color w:val="0F0F0F"/>
          <w:sz w:val="28"/>
          <w:szCs w:val="28"/>
        </w:rPr>
        <w:t>до 30 декабря 2021 года</w:t>
      </w:r>
    </w:p>
    <w:p w:rsidR="00420C33" w:rsidRPr="00420C33" w:rsidRDefault="00420C33" w:rsidP="00E42319">
      <w:pPr>
        <w:pStyle w:val="a3"/>
        <w:spacing w:before="0" w:beforeAutospacing="0" w:after="0" w:afterAutospacing="0"/>
        <w:rPr>
          <w:color w:val="20303C"/>
          <w:sz w:val="28"/>
          <w:szCs w:val="28"/>
        </w:rPr>
      </w:pPr>
    </w:p>
    <w:p w:rsidR="008512F5" w:rsidRPr="00420C33" w:rsidRDefault="008512F5" w:rsidP="00060A0D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  <w:color w:val="20303C"/>
          <w:sz w:val="28"/>
          <w:szCs w:val="28"/>
        </w:rPr>
      </w:pPr>
      <w:r w:rsidRPr="00420C33">
        <w:rPr>
          <w:rStyle w:val="a4"/>
          <w:color w:val="0F0F0F"/>
          <w:sz w:val="28"/>
          <w:szCs w:val="28"/>
        </w:rPr>
        <w:t>Итоговое собеседование по русскому языку проводится в соответствии с Федеральным законом «Об образовании в Российско</w:t>
      </w:r>
      <w:r w:rsidR="00060A0D" w:rsidRPr="00420C33">
        <w:rPr>
          <w:rStyle w:val="a4"/>
          <w:color w:val="0F0F0F"/>
          <w:sz w:val="28"/>
          <w:szCs w:val="28"/>
        </w:rPr>
        <w:t xml:space="preserve">й Федерации» от 29.12.2012 г. № </w:t>
      </w:r>
      <w:r w:rsidRPr="00420C33">
        <w:rPr>
          <w:rStyle w:val="a4"/>
          <w:color w:val="0F0F0F"/>
          <w:sz w:val="28"/>
          <w:szCs w:val="28"/>
        </w:rPr>
        <w:t xml:space="preserve">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420C33">
        <w:rPr>
          <w:rStyle w:val="a4"/>
          <w:color w:val="0F0F0F"/>
          <w:sz w:val="28"/>
          <w:szCs w:val="28"/>
        </w:rPr>
        <w:t>Минпросвещения</w:t>
      </w:r>
      <w:proofErr w:type="spellEnd"/>
      <w:r w:rsidRPr="00420C33">
        <w:rPr>
          <w:rStyle w:val="a4"/>
          <w:color w:val="0F0F0F"/>
          <w:sz w:val="28"/>
          <w:szCs w:val="28"/>
        </w:rPr>
        <w:t xml:space="preserve"> России и </w:t>
      </w:r>
      <w:proofErr w:type="spellStart"/>
      <w:r w:rsidRPr="00420C33">
        <w:rPr>
          <w:rStyle w:val="a4"/>
          <w:color w:val="0F0F0F"/>
          <w:sz w:val="28"/>
          <w:szCs w:val="28"/>
        </w:rPr>
        <w:t>Рособрнадзора</w:t>
      </w:r>
      <w:proofErr w:type="spellEnd"/>
      <w:r w:rsidRPr="00420C33">
        <w:rPr>
          <w:rStyle w:val="a4"/>
          <w:color w:val="0F0F0F"/>
          <w:sz w:val="28"/>
          <w:szCs w:val="28"/>
        </w:rPr>
        <w:t xml:space="preserve"> от 07.11.2018 г. №189/1513 (зарегистрирован Минюстом России 10.12.2018, регистрационный №52953)</w:t>
      </w:r>
    </w:p>
    <w:p w:rsidR="001442CB" w:rsidRPr="00420C33" w:rsidRDefault="001442CB" w:rsidP="00420C33">
      <w:pPr>
        <w:pStyle w:val="a3"/>
        <w:spacing w:before="0" w:beforeAutospacing="0" w:after="0" w:afterAutospacing="0"/>
        <w:ind w:left="720"/>
        <w:rPr>
          <w:color w:val="20303C"/>
          <w:sz w:val="28"/>
          <w:szCs w:val="28"/>
        </w:rPr>
      </w:pPr>
    </w:p>
    <w:p w:rsidR="008512F5" w:rsidRPr="00420C33" w:rsidRDefault="008512F5" w:rsidP="001442C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Итоговое собеседование направлено на проверку коммуникати</w:t>
      </w:r>
      <w:r w:rsidR="001442CB" w:rsidRPr="00420C33">
        <w:rPr>
          <w:sz w:val="28"/>
          <w:szCs w:val="28"/>
        </w:rPr>
        <w:t xml:space="preserve">вной компетенции обучающихся 9 </w:t>
      </w:r>
      <w:r w:rsidRPr="00420C33">
        <w:rPr>
          <w:sz w:val="28"/>
          <w:szCs w:val="28"/>
        </w:rPr>
        <w:t>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8512F5" w:rsidRPr="00420C33" w:rsidRDefault="00D614AC" w:rsidP="001442C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hyperlink r:id="rId6" w:history="1">
        <w:r w:rsidR="008512F5" w:rsidRPr="00420C33">
          <w:rPr>
            <w:rStyle w:val="a5"/>
            <w:b/>
            <w:bCs/>
            <w:color w:val="auto"/>
            <w:sz w:val="28"/>
            <w:szCs w:val="28"/>
          </w:rPr>
          <w:t>Пункт 24 Порядка проведения государственной итоговой аттестации по образовательным программам  основного общего образования</w:t>
        </w:r>
      </w:hyperlink>
      <w:r w:rsidR="008512F5" w:rsidRPr="00420C33">
        <w:rPr>
          <w:sz w:val="28"/>
          <w:szCs w:val="28"/>
        </w:rPr>
        <w:t xml:space="preserve">. В целях информирования граждан о порядке проведения итогового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</w:t>
      </w:r>
      <w:r w:rsidR="008512F5" w:rsidRPr="00420C33">
        <w:rPr>
          <w:sz w:val="28"/>
          <w:szCs w:val="28"/>
        </w:rPr>
        <w:lastRenderedPageBreak/>
        <w:t>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 (или) на специализированных сайтах публикуется следующая информация:</w:t>
      </w:r>
    </w:p>
    <w:p w:rsidR="008512F5" w:rsidRPr="00420C33" w:rsidRDefault="008512F5" w:rsidP="001442CB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о сроках проведения итогового собеседования по русскому языку, ГИА - не позднее чем за месяц до завершения срока подачи заявления;</w:t>
      </w:r>
    </w:p>
    <w:p w:rsidR="008512F5" w:rsidRPr="00420C33" w:rsidRDefault="008512F5" w:rsidP="001442CB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о сроках и местах подачи заявлений на сдачу ГИА по учебным предметам - не позднее чем за два месяца до завершения срока подачи заявления;</w:t>
      </w:r>
    </w:p>
    <w:p w:rsidR="008512F5" w:rsidRPr="00420C33" w:rsidRDefault="008512F5" w:rsidP="001442C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8512F5" w:rsidRPr="00420C33" w:rsidRDefault="008512F5" w:rsidP="001442CB">
      <w:pPr>
        <w:pStyle w:val="a3"/>
        <w:numPr>
          <w:ilvl w:val="0"/>
          <w:numId w:val="5"/>
        </w:numPr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p w:rsidR="008512F5" w:rsidRPr="00420C33" w:rsidRDefault="008512F5" w:rsidP="001442C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 </w:t>
      </w:r>
    </w:p>
    <w:p w:rsidR="001442CB" w:rsidRPr="00420C33" w:rsidRDefault="008512F5" w:rsidP="001442CB">
      <w:pPr>
        <w:pStyle w:val="a3"/>
        <w:numPr>
          <w:ilvl w:val="0"/>
          <w:numId w:val="6"/>
        </w:numPr>
        <w:spacing w:before="0" w:beforeAutospacing="0" w:after="0" w:afterAutospacing="0"/>
        <w:ind w:left="450"/>
        <w:jc w:val="both"/>
        <w:rPr>
          <w:rStyle w:val="a4"/>
          <w:b w:val="0"/>
          <w:bCs w:val="0"/>
          <w:sz w:val="28"/>
          <w:szCs w:val="28"/>
        </w:rPr>
      </w:pPr>
      <w:r w:rsidRPr="00420C33">
        <w:rPr>
          <w:rStyle w:val="a4"/>
          <w:sz w:val="28"/>
          <w:szCs w:val="28"/>
        </w:rPr>
        <w:t>Согласно</w:t>
      </w:r>
      <w:r w:rsidRPr="00420C33">
        <w:rPr>
          <w:sz w:val="28"/>
          <w:szCs w:val="28"/>
        </w:rPr>
        <w:t> </w:t>
      </w:r>
      <w:hyperlink r:id="rId7" w:history="1">
        <w:r w:rsidRPr="00420C33">
          <w:rPr>
            <w:rStyle w:val="a5"/>
            <w:b/>
            <w:bCs/>
            <w:color w:val="auto"/>
            <w:sz w:val="28"/>
            <w:szCs w:val="28"/>
          </w:rPr>
          <w:t>Порядку проведения Государственной итоговой аттестации по о</w:t>
        </w:r>
        <w:r w:rsidR="00E42319">
          <w:rPr>
            <w:rStyle w:val="a5"/>
            <w:b/>
            <w:bCs/>
            <w:color w:val="auto"/>
            <w:sz w:val="28"/>
            <w:szCs w:val="28"/>
          </w:rPr>
          <w:t>бразовательным программам основ</w:t>
        </w:r>
        <w:r w:rsidRPr="00420C33">
          <w:rPr>
            <w:rStyle w:val="a5"/>
            <w:b/>
            <w:bCs/>
            <w:color w:val="auto"/>
            <w:sz w:val="28"/>
            <w:szCs w:val="28"/>
          </w:rPr>
          <w:t>ного общего образования </w:t>
        </w:r>
      </w:hyperlink>
      <w:r w:rsidRPr="00420C33">
        <w:rPr>
          <w:sz w:val="28"/>
          <w:szCs w:val="28"/>
        </w:rPr>
        <w:t>к 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420C33">
        <w:rPr>
          <w:rStyle w:val="a4"/>
          <w:sz w:val="28"/>
          <w:szCs w:val="28"/>
        </w:rPr>
        <w:t>«зачет» за итоговое собеседование по русскому языку.</w:t>
      </w:r>
    </w:p>
    <w:p w:rsidR="001442CB" w:rsidRPr="00420C33" w:rsidRDefault="008512F5" w:rsidP="001442CB">
      <w:pPr>
        <w:pStyle w:val="a3"/>
        <w:spacing w:before="0" w:beforeAutospacing="0" w:after="0" w:afterAutospacing="0"/>
        <w:ind w:left="450"/>
        <w:jc w:val="both"/>
        <w:rPr>
          <w:rStyle w:val="a4"/>
          <w:sz w:val="28"/>
          <w:szCs w:val="28"/>
        </w:rPr>
      </w:pPr>
      <w:r w:rsidRPr="00420C33">
        <w:rPr>
          <w:rStyle w:val="a4"/>
          <w:sz w:val="28"/>
          <w:szCs w:val="28"/>
        </w:rPr>
        <w:t> </w:t>
      </w:r>
      <w:r w:rsidRPr="00420C33">
        <w:rPr>
          <w:sz w:val="28"/>
          <w:szCs w:val="28"/>
        </w:rPr>
        <w:t>Итоговое собеседование проводится </w:t>
      </w:r>
      <w:r w:rsidRPr="00420C33">
        <w:rPr>
          <w:rStyle w:val="a4"/>
          <w:sz w:val="28"/>
          <w:szCs w:val="28"/>
        </w:rPr>
        <w:t>во вторую среду февраля. </w:t>
      </w:r>
    </w:p>
    <w:p w:rsidR="001442CB" w:rsidRPr="00420C33" w:rsidRDefault="008512F5" w:rsidP="001442CB">
      <w:pPr>
        <w:pStyle w:val="a3"/>
        <w:spacing w:before="0" w:beforeAutospacing="0" w:after="0" w:afterAutospacing="0"/>
        <w:ind w:left="450"/>
        <w:jc w:val="both"/>
        <w:rPr>
          <w:rStyle w:val="a4"/>
          <w:sz w:val="28"/>
          <w:szCs w:val="28"/>
        </w:rPr>
      </w:pPr>
      <w:r w:rsidRPr="00420C33">
        <w:rPr>
          <w:rStyle w:val="a4"/>
          <w:sz w:val="28"/>
          <w:szCs w:val="28"/>
        </w:rPr>
        <w:t>Дополнительные сроки </w:t>
      </w:r>
      <w:r w:rsidRPr="00420C33">
        <w:rPr>
          <w:sz w:val="28"/>
          <w:szCs w:val="28"/>
        </w:rPr>
        <w:t>проведения итогового собеседования — </w:t>
      </w:r>
      <w:r w:rsidRPr="00420C33">
        <w:rPr>
          <w:rStyle w:val="a4"/>
          <w:sz w:val="28"/>
          <w:szCs w:val="28"/>
        </w:rPr>
        <w:t>вторая рабочая среда марта и первый рабочий понедельник мая. </w:t>
      </w:r>
    </w:p>
    <w:p w:rsidR="008512F5" w:rsidRPr="00420C33" w:rsidRDefault="008512F5" w:rsidP="001442CB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20C33">
        <w:rPr>
          <w:sz w:val="28"/>
          <w:szCs w:val="28"/>
        </w:rPr>
        <w:t>На сайте</w:t>
      </w:r>
      <w:r w:rsidRPr="00420C33">
        <w:rPr>
          <w:rStyle w:val="a4"/>
          <w:sz w:val="28"/>
          <w:szCs w:val="28"/>
        </w:rPr>
        <w:t> </w:t>
      </w:r>
      <w:hyperlink r:id="rId8" w:history="1">
        <w:r w:rsidRPr="00420C33">
          <w:rPr>
            <w:rStyle w:val="a5"/>
            <w:b/>
            <w:bCs/>
            <w:color w:val="auto"/>
            <w:sz w:val="28"/>
            <w:szCs w:val="28"/>
          </w:rPr>
          <w:t>ФИПИ</w:t>
        </w:r>
      </w:hyperlink>
      <w:r w:rsidRPr="00420C33">
        <w:rPr>
          <w:rStyle w:val="a4"/>
          <w:sz w:val="28"/>
          <w:szCs w:val="28"/>
        </w:rPr>
        <w:t> </w:t>
      </w:r>
      <w:r w:rsidRPr="00420C33">
        <w:rPr>
          <w:sz w:val="28"/>
          <w:szCs w:val="28"/>
        </w:rPr>
        <w:t>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F82BC6" w:rsidRDefault="00F82BC6" w:rsidP="00E423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:rsidR="00E42319" w:rsidRPr="00D614AC" w:rsidRDefault="00E42319" w:rsidP="00E4231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проведения итогового собеседования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проведения ИС-9 – </w:t>
      </w:r>
      <w:r w:rsidRPr="00D61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09.00</w:t>
      </w: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 часов.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ИС-9 проводится в специально оборудованных для записи аудиозаписи аудиториях, в каждой из которых присутствует экзаменатор-собеседник и эксперт.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проведения ИС-9 предполагает устное выполнение участниками заданий ким.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проведения ИС-9 ведется потоковая аудиозапись ответов участников.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проведения ИС-9 технический специалист включает одну общую аудиозапись на весь день проведения ИС-9.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ИС-9 может проводиться в ОО без отрыва от учебного процесса, при соблюдении режима тишины в местах проведения (аудитории и коридоры).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Организатор вне аудитории в произвольном порядке приглашает обучающихся в аудиторию проведения, отмечая их в списке, и провожает на урок после выполнения ИС-9, приглашая нового участника.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КИМ каждому участнику отводится до </w:t>
      </w:r>
      <w:r w:rsidRPr="00D61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минут.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КИМ состоит из 4 заданий: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1) чтение текста вслух (до 5 минут с подготовкой);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2) выполнение задания по тексту (до 3 минут);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3) монологическое высказывание по одной из выбранных тем (до 4 минут с подготовкой);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диалог с экзаменатором-собеседником (до 3 минут).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Экзаменатор-собеседник должен задавать уточняющие вопросы во избежание получения от участника односложных ответов и эмоционально поддерживать обучающегося.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выполнения заданий КИМ осуществляется экспертом непосредственно в процессе ответа участника по критериям, разработанными ФГБНУ «ФИПИ», с учетом соблюдения норм современного русского литературного языка. Эксперт, слушая ответы участника, делает отметки в черновик, затем вносит отметки о баллах по каждому заданию в бланк и заверяет их своей подписью. Заполненный бланк передает экзаменатору-собеседнику.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 не может задавать вопросы и вмешиваться в диалог участника и экзаменатора-собеседника.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тексты для чтения, которые будут предложены участникам ИС-9 -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другие.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к ИС-9 можно воспользоваться демоверсиями КИМ ИС-9, размещенными на сайте ФГБНУ «ФИПИ» (раздел «ОГЭ и ГВЭ-9», вкладка «Демоверсии, спецификации</w:t>
      </w:r>
      <w:r w:rsid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кодификаторы», «Русский язык»</w:t>
      </w:r>
      <w:bookmarkStart w:id="0" w:name="_GoBack"/>
      <w:bookmarkEnd w:id="0"/>
      <w:r w:rsidRPr="00D614A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42319" w:rsidRPr="00D614AC" w:rsidRDefault="00E42319" w:rsidP="00E423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442CB" w:rsidRPr="00D614AC" w:rsidRDefault="00E42319" w:rsidP="00F82BC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614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442CB" w:rsidRPr="00D614AC" w:rsidRDefault="00420C33" w:rsidP="0014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4AC">
        <w:rPr>
          <w:sz w:val="28"/>
          <w:szCs w:val="28"/>
        </w:rPr>
        <w:t xml:space="preserve"> График сдачи ОГЭ 2021 – 2022 учебный год</w:t>
      </w:r>
    </w:p>
    <w:p w:rsidR="00420C33" w:rsidRPr="00D614AC" w:rsidRDefault="00420C33" w:rsidP="0014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0C33" w:rsidRPr="00D614AC" w:rsidRDefault="00420C33" w:rsidP="00420C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 график проведения ОГЭ и ГВЭ в 2022 году</w:t>
      </w:r>
    </w:p>
    <w:p w:rsidR="00420C33" w:rsidRPr="00D614AC" w:rsidRDefault="00C00E37" w:rsidP="00420C33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0C33"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– по иностранным языкам;</w:t>
      </w:r>
    </w:p>
    <w:p w:rsidR="00420C33" w:rsidRPr="00D614AC" w:rsidRDefault="00C00E37" w:rsidP="00420C33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20C33"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– по математике;</w:t>
      </w:r>
    </w:p>
    <w:p w:rsidR="00420C33" w:rsidRPr="00D614AC" w:rsidRDefault="00C00E37" w:rsidP="00420C33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20C33"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– по обществознанию;</w:t>
      </w:r>
    </w:p>
    <w:p w:rsidR="00420C33" w:rsidRPr="00D614AC" w:rsidRDefault="00420C33" w:rsidP="00420C33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– по истории, физике, биологии и химии;</w:t>
      </w:r>
    </w:p>
    <w:p w:rsidR="00420C33" w:rsidRPr="00D614AC" w:rsidRDefault="00C00E37" w:rsidP="00420C33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C33"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– по русскому языку;</w:t>
      </w:r>
    </w:p>
    <w:p w:rsidR="0058360C" w:rsidRPr="00E42319" w:rsidRDefault="00420C33" w:rsidP="0058360C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AC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– по биологии, информатике и ИКТ, географ</w:t>
      </w:r>
      <w:r w:rsidRPr="0042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химии;</w:t>
      </w:r>
    </w:p>
    <w:p w:rsidR="0058360C" w:rsidRPr="00E42319" w:rsidRDefault="00420C33" w:rsidP="0058360C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– по литературе, физике, информатике и ИКТ, географии.</w:t>
      </w:r>
    </w:p>
    <w:p w:rsidR="00420C33" w:rsidRPr="00E42319" w:rsidRDefault="00420C33" w:rsidP="0058360C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4 июля по 9 июля в расписании предусмотрены резервные дни для сдачи ОГЭ по всем предметам.</w:t>
      </w:r>
    </w:p>
    <w:p w:rsidR="00420C33" w:rsidRPr="0058360C" w:rsidRDefault="00420C33" w:rsidP="001442CB">
      <w:pPr>
        <w:pStyle w:val="a3"/>
        <w:spacing w:before="0" w:beforeAutospacing="0" w:after="0" w:afterAutospacing="0"/>
        <w:jc w:val="both"/>
        <w:rPr>
          <w:color w:val="20303C"/>
          <w:sz w:val="28"/>
          <w:szCs w:val="28"/>
        </w:rPr>
      </w:pPr>
    </w:p>
    <w:p w:rsidR="001442CB" w:rsidRPr="00F82BC6" w:rsidRDefault="00F82BC6" w:rsidP="001442C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82BC6">
        <w:rPr>
          <w:sz w:val="28"/>
          <w:szCs w:val="28"/>
          <w:shd w:val="clear" w:color="auto" w:fill="FFFFFF"/>
        </w:rPr>
        <w:t xml:space="preserve">Заявление </w:t>
      </w:r>
      <w:r>
        <w:rPr>
          <w:sz w:val="28"/>
          <w:szCs w:val="28"/>
          <w:shd w:val="clear" w:color="auto" w:fill="FFFFFF"/>
        </w:rPr>
        <w:t xml:space="preserve">по выбору экзаменов </w:t>
      </w:r>
      <w:r w:rsidRPr="00F82BC6">
        <w:rPr>
          <w:sz w:val="28"/>
          <w:szCs w:val="28"/>
          <w:shd w:val="clear" w:color="auto" w:fill="FFFFFF"/>
        </w:rPr>
        <w:t>необходимо подать не позднее </w:t>
      </w:r>
      <w:r w:rsidRPr="00F82BC6">
        <w:rPr>
          <w:rStyle w:val="a4"/>
          <w:sz w:val="28"/>
          <w:szCs w:val="28"/>
          <w:shd w:val="clear" w:color="auto" w:fill="FFFFFF"/>
        </w:rPr>
        <w:t>1 марта 2022 года.</w:t>
      </w:r>
      <w:r w:rsidRPr="00F82BC6">
        <w:rPr>
          <w:sz w:val="28"/>
          <w:szCs w:val="28"/>
          <w:shd w:val="clear" w:color="auto" w:fill="FFFFFF"/>
        </w:rPr>
        <w:t> На заявлении делается отметка о</w:t>
      </w:r>
      <w:r w:rsidR="001439EE">
        <w:rPr>
          <w:sz w:val="28"/>
          <w:szCs w:val="28"/>
          <w:shd w:val="clear" w:color="auto" w:fill="FFFFFF"/>
        </w:rPr>
        <w:t xml:space="preserve"> номере и дате его поступления.</w:t>
      </w:r>
    </w:p>
    <w:p w:rsidR="00E72FC7" w:rsidRDefault="00E72FC7"/>
    <w:sectPr w:rsidR="00E72FC7" w:rsidSect="005812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8A5"/>
    <w:multiLevelType w:val="multilevel"/>
    <w:tmpl w:val="9CE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54C4E"/>
    <w:multiLevelType w:val="multilevel"/>
    <w:tmpl w:val="3F6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942CD"/>
    <w:multiLevelType w:val="multilevel"/>
    <w:tmpl w:val="C8D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E69F7"/>
    <w:multiLevelType w:val="multilevel"/>
    <w:tmpl w:val="080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578F1"/>
    <w:multiLevelType w:val="multilevel"/>
    <w:tmpl w:val="E9E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7135F"/>
    <w:multiLevelType w:val="multilevel"/>
    <w:tmpl w:val="86F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color w:val="0F0F0F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E201F"/>
    <w:multiLevelType w:val="multilevel"/>
    <w:tmpl w:val="DA7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4494C"/>
    <w:multiLevelType w:val="multilevel"/>
    <w:tmpl w:val="4B4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B2"/>
    <w:rsid w:val="00060A0D"/>
    <w:rsid w:val="001439EE"/>
    <w:rsid w:val="001442CB"/>
    <w:rsid w:val="00420C33"/>
    <w:rsid w:val="005812BD"/>
    <w:rsid w:val="0058360C"/>
    <w:rsid w:val="00750510"/>
    <w:rsid w:val="007F7F7E"/>
    <w:rsid w:val="0082525A"/>
    <w:rsid w:val="008512F5"/>
    <w:rsid w:val="00B363B2"/>
    <w:rsid w:val="00B642C0"/>
    <w:rsid w:val="00C00E37"/>
    <w:rsid w:val="00D614AC"/>
    <w:rsid w:val="00E42319"/>
    <w:rsid w:val="00E72FC7"/>
    <w:rsid w:val="00F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ADE"/>
  <w15:chartTrackingRefBased/>
  <w15:docId w15:val="{B80E1B1A-A574-48EB-98CA-46F8642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2F5"/>
    <w:rPr>
      <w:b/>
      <w:bCs/>
    </w:rPr>
  </w:style>
  <w:style w:type="character" w:styleId="a5">
    <w:name w:val="Hyperlink"/>
    <w:basedOn w:val="a0"/>
    <w:uiPriority w:val="99"/>
    <w:semiHidden/>
    <w:unhideWhenUsed/>
    <w:rsid w:val="008512F5"/>
    <w:rPr>
      <w:color w:val="0000FF"/>
      <w:u w:val="single"/>
    </w:rPr>
  </w:style>
  <w:style w:type="character" w:styleId="a6">
    <w:name w:val="Emphasis"/>
    <w:basedOn w:val="a0"/>
    <w:uiPriority w:val="20"/>
    <w:qFormat/>
    <w:rsid w:val="008512F5"/>
    <w:rPr>
      <w:i/>
      <w:iCs/>
    </w:rPr>
  </w:style>
  <w:style w:type="paragraph" w:styleId="a7">
    <w:name w:val="List Paragraph"/>
    <w:basedOn w:val="a"/>
    <w:uiPriority w:val="34"/>
    <w:qFormat/>
    <w:rsid w:val="0042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25228/" TargetMode="External"/><Relationship Id="rId5" Type="http://schemas.openxmlformats.org/officeDocument/2006/relationships/hyperlink" Target="http://www.shadrinka-shkola.edusite.ru/DswMedia/raspisanieogye-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2022-05-31T02:19:00Z</dcterms:created>
  <dcterms:modified xsi:type="dcterms:W3CDTF">2022-06-01T04:23:00Z</dcterms:modified>
</cp:coreProperties>
</file>