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СОГЛАСОВАНО                                                                               УТВЕРЖДАЮ</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Председатель                                                                                        Директор</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Совета ТК                                                                                                МБОУ СОШ №24</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Кубрина Г.И.                                                                                         Сапова О.А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______________________ ________________________</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«01» июля 2018г</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ПРАВИЛА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внутреннего трудового распорядка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для работников</w:t>
      </w:r>
      <w:r w:rsidRPr="0054565E">
        <w:rPr>
          <w:rFonts w:ascii="Georgia" w:eastAsia="Times New Roman" w:hAnsi="Georgia" w:cs="Times New Roman"/>
          <w:b/>
          <w:bCs/>
          <w:sz w:val="24"/>
          <w:szCs w:val="24"/>
          <w:bdr w:val="none" w:sz="0" w:space="0" w:color="auto" w:frame="1"/>
          <w:lang w:eastAsia="ru-RU"/>
        </w:rPr>
        <w:t> </w:t>
      </w:r>
      <w:r w:rsidRPr="0054565E">
        <w:rPr>
          <w:rFonts w:ascii="Georgia" w:eastAsia="Times New Roman" w:hAnsi="Georgia" w:cs="Times New Roman"/>
          <w:sz w:val="24"/>
          <w:szCs w:val="24"/>
          <w:lang w:eastAsia="ru-RU"/>
        </w:rPr>
        <w:t>Муниципального бюджетного общеобразовательного учреждения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«Средняя общеобразовательная школа №24 п</w:t>
      </w:r>
      <w:proofErr w:type="gramStart"/>
      <w:r w:rsidRPr="0054565E">
        <w:rPr>
          <w:rFonts w:ascii="Georgia" w:eastAsia="Times New Roman" w:hAnsi="Georgia" w:cs="Times New Roman"/>
          <w:sz w:val="24"/>
          <w:szCs w:val="24"/>
          <w:lang w:eastAsia="ru-RU"/>
        </w:rPr>
        <w:t>.Б</w:t>
      </w:r>
      <w:proofErr w:type="gramEnd"/>
      <w:r w:rsidRPr="0054565E">
        <w:rPr>
          <w:rFonts w:ascii="Georgia" w:eastAsia="Times New Roman" w:hAnsi="Georgia" w:cs="Times New Roman"/>
          <w:sz w:val="24"/>
          <w:szCs w:val="24"/>
          <w:lang w:eastAsia="ru-RU"/>
        </w:rPr>
        <w:t>ира»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1. Общие положения.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proofErr w:type="gramStart"/>
      <w:r w:rsidRPr="0054565E">
        <w:rPr>
          <w:rFonts w:ascii="Georgia" w:eastAsia="Times New Roman" w:hAnsi="Georgia" w:cs="Times New Roman"/>
          <w:sz w:val="24"/>
          <w:szCs w:val="24"/>
          <w:lang w:eastAsia="ru-RU"/>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1.1 Трудовой распорядок определяется правилами внутреннего трудового распорядка (ст. 189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1.2. Правила внутреннего трудового распорядка призваны четко регламентировать организацию работы всего трудового коллектива,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54565E">
        <w:rPr>
          <w:rFonts w:ascii="Georgia" w:eastAsia="Times New Roman" w:hAnsi="Georgia" w:cs="Times New Roman"/>
          <w:sz w:val="24"/>
          <w:szCs w:val="24"/>
          <w:lang w:eastAsia="ru-RU"/>
        </w:rPr>
        <w:t>работающих</w:t>
      </w:r>
      <w:proofErr w:type="gramEnd"/>
      <w:r w:rsidRPr="0054565E">
        <w:rPr>
          <w:rFonts w:ascii="Georgia" w:eastAsia="Times New Roman" w:hAnsi="Georgia" w:cs="Times New Roman"/>
          <w:sz w:val="24"/>
          <w:szCs w:val="24"/>
          <w:lang w:eastAsia="ru-RU"/>
        </w:rPr>
        <w:t>.</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1.3. Все вопросы, связанные с применением Правил внутреннего трудового распорядка, решаются администрацией МБОУ СОШ № 24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совета трудового коллектива.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1.4. Работники обязаны работать честно и добросовестно, соблюдать дисциплину труда, своевременно и точно исполнять распоряжения администрации, повышать профессионализм, квалификацию, продуктивность культурного и библиотечно-библиографического обслуживания населения,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 (ст. 238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1.5. Правила внутреннего распорядка имеют целью регулирование трудовых отношений внутри МБОУ СОШ №24 (далее школа) для укрепления дисциплины, улучшения организации труда, рациональное использование рабочего времени, обеспечение высокой производительности труда, творческого подхода к делу.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1.6. Правила внутреннего трудового распорядка обязательны для всех работающих в школе.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1.7. Правила внутреннего трудового распорядка должны соответствовать действующему трудовому законодательству.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1.8. Вопросы, связанные с Правилами внутреннего трудового распорядка, решаются администрацией школы совместно или по согласованию с представительным органом работников.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1.9. 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1.10. Правила внутреннего трудового распорядка, являются приложением к коллективному договору. (ТК РФ, ст. 190)</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2. Трудовой договор.</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lastRenderedPageBreak/>
        <w:t>2.1. Содержание трудового договора, порядок его заключения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законодательством, а также отраслевым тарифным соглашением, настоящим коллективным договором.</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2.3. Трудовой договор с работником заключается на неопределенный срок. 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2.4. В трудовом договоре указываются: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фамилия, имя, отчество работника и наименование работодателя (фамилия, имя, отчество работодателя — физического лица), </w:t>
      </w:r>
      <w:proofErr w:type="gramStart"/>
      <w:r w:rsidRPr="0054565E">
        <w:rPr>
          <w:rFonts w:ascii="Georgia" w:eastAsia="Times New Roman" w:hAnsi="Georgia" w:cs="Times New Roman"/>
          <w:sz w:val="24"/>
          <w:szCs w:val="24"/>
          <w:lang w:eastAsia="ru-RU"/>
        </w:rPr>
        <w:t>заключивших</w:t>
      </w:r>
      <w:proofErr w:type="gramEnd"/>
      <w:r w:rsidRPr="0054565E">
        <w:rPr>
          <w:rFonts w:ascii="Georgia" w:eastAsia="Times New Roman" w:hAnsi="Georgia" w:cs="Times New Roman"/>
          <w:sz w:val="24"/>
          <w:szCs w:val="24"/>
          <w:lang w:eastAsia="ru-RU"/>
        </w:rPr>
        <w:t xml:space="preserve"> трудовой договор;</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сведения о документах, удостоверяющих личность работника и работодателя — физического лица;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место и дата заключения трудового договора.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bookmarkStart w:id="0" w:name="Par818"/>
      <w:bookmarkEnd w:id="0"/>
      <w:r w:rsidRPr="0054565E">
        <w:rPr>
          <w:rFonts w:ascii="Georgia" w:eastAsia="Times New Roman" w:hAnsi="Georgia" w:cs="Times New Roman"/>
          <w:sz w:val="24"/>
          <w:szCs w:val="24"/>
          <w:lang w:eastAsia="ru-RU"/>
        </w:rPr>
        <w:t>Обязательными для включения в трудовой договор являются следующие условия: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режим рабочего времени и времени отдыха (если для данного работника он отличается от общих правил, действующих у данного работодателя);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условия, определяющие в необходимых случаях характер работы (подвижной, разъездной, в пути, другой характер работы);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условия труда на рабочем месте;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условие об обязательном социальном страховании работника в соответствии с настоящим Кодексом и иными федеральными законами;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bookmarkStart w:id="1" w:name="Par832"/>
      <w:bookmarkEnd w:id="1"/>
      <w:r w:rsidRPr="0054565E">
        <w:rPr>
          <w:rFonts w:ascii="Georgia" w:eastAsia="Times New Roman" w:hAnsi="Georgia" w:cs="Times New Roman"/>
          <w:sz w:val="24"/>
          <w:szCs w:val="24"/>
          <w:lang w:eastAsia="ru-RU"/>
        </w:rPr>
        <w:lastRenderedPageBreak/>
        <w:t>Если при заключении трудового договора в него не были включены какие-либо сведения и (или) условия,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54565E">
        <w:rPr>
          <w:rFonts w:ascii="Georgia" w:eastAsia="Times New Roman" w:hAnsi="Georgia" w:cs="Times New Roman"/>
          <w:sz w:val="24"/>
          <w:szCs w:val="24"/>
          <w:lang w:eastAsia="ru-RU"/>
        </w:rPr>
        <w:t>кст тр</w:t>
      </w:r>
      <w:proofErr w:type="gramEnd"/>
      <w:r w:rsidRPr="0054565E">
        <w:rPr>
          <w:rFonts w:ascii="Georgia" w:eastAsia="Times New Roman" w:hAnsi="Georgia" w:cs="Times New Roman"/>
          <w:sz w:val="24"/>
          <w:szCs w:val="24"/>
          <w:lang w:eastAsia="ru-RU"/>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bookmarkStart w:id="2" w:name="Par833"/>
      <w:bookmarkEnd w:id="2"/>
      <w:proofErr w:type="gramStart"/>
      <w:r w:rsidRPr="0054565E">
        <w:rPr>
          <w:rFonts w:ascii="Georgia" w:eastAsia="Times New Roman" w:hAnsi="Georgia"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об уточнении места работы (с указанием структурного подразделения и его местонахождения) и (или) о рабочем месте;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об испытании;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 неразглашении охраняемой законом тайны (государственной, служебной, коммерческой и иной);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 видах и об условиях дополнительного страхования работника;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об улучшении социально-бытовых условий работника и членов его семьи;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 дополнительном негосударственном пенсионном обеспечении работника.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proofErr w:type="gramStart"/>
      <w:r w:rsidRPr="0054565E">
        <w:rPr>
          <w:rFonts w:ascii="Georgia" w:eastAsia="Times New Roman" w:hAnsi="Georgia" w:cs="Times New Roman"/>
          <w:sz w:val="24"/>
          <w:szCs w:val="24"/>
          <w:lang w:eastAsia="ru-RU"/>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54565E">
        <w:rPr>
          <w:rFonts w:ascii="Georgia" w:eastAsia="Times New Roman" w:hAnsi="Georgia" w:cs="Times New Roman"/>
          <w:sz w:val="24"/>
          <w:szCs w:val="24"/>
          <w:lang w:eastAsia="ru-RU"/>
        </w:rPr>
        <w:t xml:space="preserve"> Не 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Условия трудового договора могут быть изменены только по соглашению сторон и в письменной форме (ст. 57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2.5. По инициативе работодателя изменение обязательных условий трудового договора допускается, как правило, с изменениями организационных или технологических условий труда, при продолжении работником работы без изменения его трудовых функций. Изменение обязательных условий трудового договора допускается только в исключительных случаях, обусловленных обстоятельствами, не зависящими от воли сторон.</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 — СТК.</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 введении изменений обязательных условий трудового договора работник должен быть уведомлен работодателем в письменной форме не позднее, чем за 2 месяца (ст. 162 ТК РФ). При этом работнику обеспечиваются гарантии при изменении нагрузки, предусмотренные Положением об оплате труда.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lastRenderedPageBreak/>
        <w:t>Если работник не согласен с продолжением работы в новых условиях труда,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Arial" w:eastAsia="Times New Roman" w:hAnsi="Arial" w:cs="Arial"/>
          <w:sz w:val="24"/>
          <w:szCs w:val="24"/>
          <w:bdr w:val="none" w:sz="0" w:space="0" w:color="auto" w:frame="1"/>
          <w:lang w:eastAsia="ru-RU"/>
        </w:rPr>
        <w:t>2.6. </w:t>
      </w:r>
      <w:r w:rsidRPr="0054565E">
        <w:rPr>
          <w:rFonts w:ascii="Georgia" w:eastAsia="Times New Roman" w:hAnsi="Georgia" w:cs="Times New Roman"/>
          <w:sz w:val="24"/>
          <w:szCs w:val="24"/>
          <w:lang w:eastAsia="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bookmarkStart w:id="3" w:name="Par1022"/>
      <w:bookmarkEnd w:id="3"/>
      <w:r w:rsidRPr="0054565E">
        <w:rPr>
          <w:rFonts w:ascii="Georgia" w:eastAsia="Times New Roman" w:hAnsi="Georgia" w:cs="Times New Roman"/>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roofErr w:type="gramStart"/>
      <w:r w:rsidRPr="0054565E">
        <w:rPr>
          <w:rFonts w:ascii="Georgia" w:eastAsia="Times New Roman" w:hAnsi="Georgia" w:cs="Times New Roman"/>
          <w:sz w:val="24"/>
          <w:szCs w:val="24"/>
          <w:lang w:eastAsia="ru-RU"/>
        </w:rPr>
        <w:t>.</w:t>
      </w:r>
      <w:proofErr w:type="gramEnd"/>
      <w:r w:rsidRPr="0054565E">
        <w:rPr>
          <w:rFonts w:ascii="Georgia" w:eastAsia="Times New Roman" w:hAnsi="Georgia" w:cs="Times New Roman"/>
          <w:sz w:val="24"/>
          <w:szCs w:val="24"/>
          <w:lang w:eastAsia="ru-RU"/>
        </w:rPr>
        <w:t xml:space="preserve"> (</w:t>
      </w:r>
      <w:proofErr w:type="gramStart"/>
      <w:r w:rsidRPr="0054565E">
        <w:rPr>
          <w:rFonts w:ascii="Georgia" w:eastAsia="Times New Roman" w:hAnsi="Georgia" w:cs="Times New Roman"/>
          <w:sz w:val="24"/>
          <w:szCs w:val="24"/>
          <w:lang w:eastAsia="ru-RU"/>
        </w:rPr>
        <w:t>с</w:t>
      </w:r>
      <w:proofErr w:type="gramEnd"/>
      <w:r w:rsidRPr="0054565E">
        <w:rPr>
          <w:rFonts w:ascii="Georgia" w:eastAsia="Times New Roman" w:hAnsi="Georgia" w:cs="Times New Roman"/>
          <w:sz w:val="24"/>
          <w:szCs w:val="24"/>
          <w:lang w:eastAsia="ru-RU"/>
        </w:rPr>
        <w:t>т.68 ТК РФ). По общему правилу работник не несет ответственности за невыполнение требований нормативно-правовых актов, с которыми не был ознакомлен.</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3. Порядок приема, перевода, и увольнения работников.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Порядок приема, увольнения и перемещения работников школы определяется нормами действующего Трудового кодекса Российской Федерации с учетом специфики, установленной для отдельных работников.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3.1. Порядок приема на работу.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3.1.1. Работники реализуют свое право на труд путем заключения трудового договора о работе в данном образовательном учреждении (ст. 67 ТК РФ).</w:t>
      </w:r>
    </w:p>
    <w:p w:rsidR="0054565E" w:rsidRPr="0054565E" w:rsidRDefault="0054565E" w:rsidP="0054565E">
      <w:pPr>
        <w:numPr>
          <w:ilvl w:val="0"/>
          <w:numId w:val="1"/>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1"/>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1"/>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обязательным условиям труда работника. Один экземпляр трудового договора хранится в учреждении, другой у работника (ст. 67 ТК РФ).</w:t>
      </w:r>
    </w:p>
    <w:p w:rsidR="0054565E" w:rsidRPr="0054565E" w:rsidRDefault="0054565E" w:rsidP="0054565E">
      <w:pPr>
        <w:numPr>
          <w:ilvl w:val="2"/>
          <w:numId w:val="1"/>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Трудовой договор заключается, как правило, на неопределенный срок.</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ст. 59 ТК РФ. В случаях, предусмотренных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4565E" w:rsidRPr="0054565E" w:rsidRDefault="0054565E" w:rsidP="0054565E">
      <w:pPr>
        <w:numPr>
          <w:ilvl w:val="0"/>
          <w:numId w:val="2"/>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2"/>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2"/>
        </w:numPr>
        <w:spacing w:after="0" w:line="240" w:lineRule="auto"/>
        <w:ind w:left="1080"/>
        <w:jc w:val="both"/>
        <w:textAlignment w:val="baseline"/>
        <w:rPr>
          <w:rFonts w:ascii="Georgia" w:eastAsia="Times New Roman" w:hAnsi="Georgia" w:cs="Times New Roman"/>
          <w:sz w:val="24"/>
          <w:szCs w:val="24"/>
          <w:lang w:eastAsia="ru-RU"/>
        </w:rPr>
      </w:pPr>
      <w:bookmarkStart w:id="4" w:name="Par898"/>
      <w:bookmarkEnd w:id="4"/>
      <w:proofErr w:type="gramStart"/>
      <w:r w:rsidRPr="0054565E">
        <w:rPr>
          <w:rFonts w:ascii="Georgia" w:eastAsia="Times New Roman" w:hAnsi="Georgia" w:cs="Times New Roman"/>
          <w:sz w:val="24"/>
          <w:szCs w:val="24"/>
          <w:lang w:eastAsia="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или у другого работодателя (внешнее совместительство ст.60.1.</w:t>
      </w:r>
      <w:proofErr w:type="gramEnd"/>
      <w:r w:rsidRPr="0054565E">
        <w:rPr>
          <w:rFonts w:ascii="Georgia" w:eastAsia="Times New Roman" w:hAnsi="Georgia" w:cs="Times New Roman"/>
          <w:sz w:val="24"/>
          <w:szCs w:val="24"/>
          <w:lang w:eastAsia="ru-RU"/>
        </w:rPr>
        <w:t xml:space="preserve"> </w:t>
      </w:r>
      <w:proofErr w:type="gramStart"/>
      <w:r w:rsidRPr="0054565E">
        <w:rPr>
          <w:rFonts w:ascii="Georgia" w:eastAsia="Times New Roman" w:hAnsi="Georgia" w:cs="Times New Roman"/>
          <w:sz w:val="24"/>
          <w:szCs w:val="24"/>
          <w:lang w:eastAsia="ru-RU"/>
        </w:rPr>
        <w:t>ТК РФ)</w:t>
      </w:r>
      <w:proofErr w:type="gramEnd"/>
    </w:p>
    <w:p w:rsidR="0054565E" w:rsidRPr="0054565E" w:rsidRDefault="0054565E" w:rsidP="0054565E">
      <w:pPr>
        <w:numPr>
          <w:ilvl w:val="2"/>
          <w:numId w:val="2"/>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Особенности регулирования труда лиц, работающих </w:t>
      </w:r>
      <w:proofErr w:type="gramStart"/>
      <w:r w:rsidRPr="0054565E">
        <w:rPr>
          <w:rFonts w:ascii="Georgia" w:eastAsia="Times New Roman" w:hAnsi="Georgia" w:cs="Times New Roman"/>
          <w:sz w:val="24"/>
          <w:szCs w:val="24"/>
          <w:lang w:eastAsia="ru-RU"/>
        </w:rPr>
        <w:t>по</w:t>
      </w:r>
      <w:proofErr w:type="gramEnd"/>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совместительству</w:t>
      </w:r>
      <w:proofErr w:type="gramStart"/>
      <w:r w:rsidRPr="0054565E">
        <w:rPr>
          <w:rFonts w:ascii="Georgia" w:eastAsia="Times New Roman" w:hAnsi="Georgia" w:cs="Times New Roman"/>
          <w:sz w:val="24"/>
          <w:szCs w:val="24"/>
          <w:lang w:eastAsia="ru-RU"/>
        </w:rPr>
        <w:t>.(</w:t>
      </w:r>
      <w:proofErr w:type="gramEnd"/>
      <w:r w:rsidRPr="0054565E">
        <w:rPr>
          <w:rFonts w:ascii="Georgia" w:eastAsia="Times New Roman" w:hAnsi="Georgia" w:cs="Times New Roman"/>
          <w:sz w:val="24"/>
          <w:szCs w:val="24"/>
          <w:lang w:eastAsia="ru-RU"/>
        </w:rPr>
        <w:t>гл.44 ТК РФ)</w:t>
      </w:r>
    </w:p>
    <w:p w:rsidR="0054565E" w:rsidRPr="0054565E" w:rsidRDefault="0054565E" w:rsidP="0054565E">
      <w:pPr>
        <w:numPr>
          <w:ilvl w:val="0"/>
          <w:numId w:val="3"/>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3"/>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3"/>
        </w:numPr>
        <w:spacing w:after="0" w:line="240" w:lineRule="auto"/>
        <w:ind w:left="1080"/>
        <w:jc w:val="both"/>
        <w:textAlignment w:val="baseline"/>
        <w:rPr>
          <w:rFonts w:ascii="Georgia" w:eastAsia="Times New Roman" w:hAnsi="Georgia" w:cs="Times New Roman"/>
          <w:sz w:val="24"/>
          <w:szCs w:val="24"/>
          <w:lang w:eastAsia="ru-RU"/>
        </w:rPr>
      </w:pPr>
      <w:proofErr w:type="gramStart"/>
      <w:r w:rsidRPr="0054565E">
        <w:rPr>
          <w:rFonts w:ascii="Georgia" w:eastAsia="Times New Roman" w:hAnsi="Georgia" w:cs="Times New Roman"/>
          <w:sz w:val="24"/>
          <w:szCs w:val="24"/>
          <w:lang w:eastAsia="ru-RU"/>
        </w:rPr>
        <w:lastRenderedPageBreak/>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5" w:anchor="Par2056" w:history="1">
        <w:r w:rsidRPr="0054565E">
          <w:rPr>
            <w:rFonts w:ascii="Georgia" w:eastAsia="Times New Roman" w:hAnsi="Georgia" w:cs="Times New Roman"/>
            <w:sz w:val="24"/>
            <w:szCs w:val="24"/>
            <w:u w:val="single"/>
            <w:lang w:eastAsia="ru-RU"/>
          </w:rPr>
          <w:t>(статья 151</w:t>
        </w:r>
      </w:hyperlink>
      <w:r w:rsidRPr="0054565E">
        <w:rPr>
          <w:rFonts w:ascii="Georgia" w:eastAsia="Times New Roman" w:hAnsi="Georgia" w:cs="Times New Roman"/>
          <w:sz w:val="24"/>
          <w:szCs w:val="24"/>
          <w:lang w:eastAsia="ru-RU"/>
        </w:rPr>
        <w:t> настоящего Кодекса).</w:t>
      </w:r>
      <w:proofErr w:type="gramEnd"/>
    </w:p>
    <w:p w:rsidR="0054565E" w:rsidRPr="0054565E" w:rsidRDefault="0054565E" w:rsidP="0054565E">
      <w:pPr>
        <w:numPr>
          <w:ilvl w:val="2"/>
          <w:numId w:val="3"/>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4565E" w:rsidRPr="0054565E" w:rsidRDefault="0054565E" w:rsidP="0054565E">
      <w:pPr>
        <w:numPr>
          <w:ilvl w:val="2"/>
          <w:numId w:val="3"/>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4565E" w:rsidRPr="0054565E" w:rsidRDefault="0054565E" w:rsidP="0054565E">
      <w:pPr>
        <w:numPr>
          <w:ilvl w:val="2"/>
          <w:numId w:val="3"/>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54565E">
        <w:rPr>
          <w:rFonts w:ascii="Georgia" w:eastAsia="Times New Roman" w:hAnsi="Georgia" w:cs="Times New Roman"/>
          <w:sz w:val="24"/>
          <w:szCs w:val="24"/>
          <w:lang w:eastAsia="ru-RU"/>
        </w:rPr>
        <w:t>позднее</w:t>
      </w:r>
      <w:proofErr w:type="gramEnd"/>
      <w:r w:rsidRPr="0054565E">
        <w:rPr>
          <w:rFonts w:ascii="Georgia" w:eastAsia="Times New Roman" w:hAnsi="Georgia" w:cs="Times New Roman"/>
          <w:sz w:val="24"/>
          <w:szCs w:val="24"/>
          <w:lang w:eastAsia="ru-RU"/>
        </w:rPr>
        <w:t xml:space="preserve"> чем за три рабочих дня.</w:t>
      </w:r>
    </w:p>
    <w:p w:rsidR="0054565E" w:rsidRPr="0054565E" w:rsidRDefault="0054565E" w:rsidP="0054565E">
      <w:pPr>
        <w:numPr>
          <w:ilvl w:val="2"/>
          <w:numId w:val="3"/>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w:t>
      </w:r>
      <w:proofErr w:type="gramStart"/>
      <w:r w:rsidRPr="0054565E">
        <w:rPr>
          <w:rFonts w:ascii="Georgia" w:eastAsia="Times New Roman" w:hAnsi="Georgia" w:cs="Times New Roman"/>
          <w:sz w:val="24"/>
          <w:szCs w:val="24"/>
          <w:lang w:eastAsia="ru-RU"/>
        </w:rPr>
        <w:t>.</w:t>
      </w:r>
      <w:proofErr w:type="gramEnd"/>
      <w:r w:rsidRPr="0054565E">
        <w:rPr>
          <w:rFonts w:ascii="Georgia" w:eastAsia="Times New Roman" w:hAnsi="Georgia" w:cs="Times New Roman"/>
          <w:sz w:val="24"/>
          <w:szCs w:val="24"/>
          <w:lang w:eastAsia="ru-RU"/>
        </w:rPr>
        <w:t xml:space="preserve"> (</w:t>
      </w:r>
      <w:proofErr w:type="gramStart"/>
      <w:r w:rsidRPr="0054565E">
        <w:rPr>
          <w:rFonts w:ascii="Georgia" w:eastAsia="Times New Roman" w:hAnsi="Georgia" w:cs="Times New Roman"/>
          <w:sz w:val="24"/>
          <w:szCs w:val="24"/>
          <w:lang w:eastAsia="ru-RU"/>
        </w:rPr>
        <w:t>с</w:t>
      </w:r>
      <w:proofErr w:type="gramEnd"/>
      <w:r w:rsidRPr="0054565E">
        <w:rPr>
          <w:rFonts w:ascii="Georgia" w:eastAsia="Times New Roman" w:hAnsi="Georgia" w:cs="Times New Roman"/>
          <w:sz w:val="24"/>
          <w:szCs w:val="24"/>
          <w:lang w:eastAsia="ru-RU"/>
        </w:rPr>
        <w:t>т.60 ТК РФ)</w:t>
      </w:r>
    </w:p>
    <w:p w:rsidR="0054565E" w:rsidRPr="0054565E" w:rsidRDefault="0054565E" w:rsidP="0054565E">
      <w:pPr>
        <w:numPr>
          <w:ilvl w:val="2"/>
          <w:numId w:val="3"/>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(ст.70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Испытание при приеме на работу не устанавливается, </w:t>
      </w:r>
      <w:proofErr w:type="gramStart"/>
      <w:r w:rsidRPr="0054565E">
        <w:rPr>
          <w:rFonts w:ascii="Georgia" w:eastAsia="Times New Roman" w:hAnsi="Georgia" w:cs="Times New Roman"/>
          <w:sz w:val="24"/>
          <w:szCs w:val="24"/>
          <w:lang w:eastAsia="ru-RU"/>
        </w:rPr>
        <w:t>для</w:t>
      </w:r>
      <w:proofErr w:type="gramEnd"/>
      <w:r w:rsidRPr="0054565E">
        <w:rPr>
          <w:rFonts w:ascii="Georgia" w:eastAsia="Times New Roman" w:hAnsi="Georgia" w:cs="Times New Roman"/>
          <w:sz w:val="24"/>
          <w:szCs w:val="24"/>
          <w:lang w:eastAsia="ru-RU"/>
        </w:rPr>
        <w:t>:</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беременных женщин и женщин, имеющих детей в возрасте до полутора лет;</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лиц, не достигших возраста восемнадцати лет;</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лиц, избранных на выборную должность;</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лиц, заключающих трудовой договор на срок до двух месяцев.</w:t>
      </w:r>
    </w:p>
    <w:p w:rsidR="0054565E" w:rsidRPr="0054565E" w:rsidRDefault="0054565E" w:rsidP="0054565E">
      <w:pPr>
        <w:numPr>
          <w:ilvl w:val="0"/>
          <w:numId w:val="4"/>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4"/>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Срок испытания не может превышать трех месяцев, а для руководителя учреждения, его заместителей, и его заместителя, руководителя структурного подразделения — не более шести месяцев.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3.1.7. Прием педагогических работников на работу производится с учетом требований, предусмотренных ст.331 ТК РФ и ст. 53 Закона РФ «Об образовании»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3.1.8. При приеме на работу (заключении трудового договора) </w:t>
      </w:r>
      <w:proofErr w:type="gramStart"/>
      <w:r w:rsidRPr="0054565E">
        <w:rPr>
          <w:rFonts w:ascii="Georgia" w:eastAsia="Times New Roman" w:hAnsi="Georgia" w:cs="Times New Roman"/>
          <w:sz w:val="24"/>
          <w:szCs w:val="24"/>
          <w:lang w:eastAsia="ru-RU"/>
        </w:rPr>
        <w:t>поступающий</w:t>
      </w:r>
      <w:proofErr w:type="gramEnd"/>
      <w:r w:rsidRPr="0054565E">
        <w:rPr>
          <w:rFonts w:ascii="Georgia" w:eastAsia="Times New Roman" w:hAnsi="Georgia" w:cs="Times New Roman"/>
          <w:sz w:val="24"/>
          <w:szCs w:val="24"/>
          <w:lang w:eastAsia="ru-RU"/>
        </w:rPr>
        <w:t xml:space="preserve"> на работу предъявляет работодателю в соответствии со ст. 65 ТК РФ следующие документы: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1. Паспорт или иной документ, удостоверяющий личность</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2. Трудовую книжку (кроме, </w:t>
      </w:r>
      <w:proofErr w:type="gramStart"/>
      <w:r w:rsidRPr="0054565E">
        <w:rPr>
          <w:rFonts w:ascii="Georgia" w:eastAsia="Times New Roman" w:hAnsi="Georgia" w:cs="Times New Roman"/>
          <w:sz w:val="24"/>
          <w:szCs w:val="24"/>
          <w:lang w:eastAsia="ru-RU"/>
        </w:rPr>
        <w:t>поступающих</w:t>
      </w:r>
      <w:proofErr w:type="gramEnd"/>
      <w:r w:rsidRPr="0054565E">
        <w:rPr>
          <w:rFonts w:ascii="Georgia" w:eastAsia="Times New Roman" w:hAnsi="Georgia" w:cs="Times New Roman"/>
          <w:sz w:val="24"/>
          <w:szCs w:val="24"/>
          <w:lang w:eastAsia="ru-RU"/>
        </w:rPr>
        <w:t xml:space="preserve"> на работу впервые или по совместительству)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 Страховое свидетельство государственного пенсионного страхования</w:t>
      </w:r>
    </w:p>
    <w:p w:rsidR="0054565E" w:rsidRPr="0054565E" w:rsidRDefault="0054565E" w:rsidP="0054565E">
      <w:pPr>
        <w:numPr>
          <w:ilvl w:val="0"/>
          <w:numId w:val="5"/>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5"/>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5"/>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4565E" w:rsidRPr="0054565E" w:rsidRDefault="0054565E" w:rsidP="0054565E">
      <w:pPr>
        <w:numPr>
          <w:ilvl w:val="2"/>
          <w:numId w:val="5"/>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документы воинского учета — для военнообязанных и лиц, подлежащих призыву на военную службу</w:t>
      </w:r>
    </w:p>
    <w:p w:rsidR="0054565E" w:rsidRPr="0054565E" w:rsidRDefault="0054565E" w:rsidP="0054565E">
      <w:pPr>
        <w:numPr>
          <w:ilvl w:val="2"/>
          <w:numId w:val="5"/>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справку о наличии или отсутствии судимости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7.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54565E">
        <w:rPr>
          <w:rFonts w:ascii="Georgia" w:eastAsia="Times New Roman" w:hAnsi="Georgia" w:cs="Times New Roman"/>
          <w:sz w:val="24"/>
          <w:szCs w:val="24"/>
          <w:lang w:eastAsia="ru-RU"/>
        </w:rPr>
        <w:t>ч</w:t>
      </w:r>
      <w:proofErr w:type="gramEnd"/>
      <w:r w:rsidRPr="0054565E">
        <w:rPr>
          <w:rFonts w:ascii="Georgia" w:eastAsia="Times New Roman" w:hAnsi="Georgia" w:cs="Times New Roman"/>
          <w:sz w:val="24"/>
          <w:szCs w:val="24"/>
          <w:lang w:eastAsia="ru-RU"/>
        </w:rPr>
        <w:t>.1 ст. 213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3.1.9. 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 (ч.3 ст. 65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3.1.10.Прием на работу без указанных документов не производиться.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3.1.11. На всех работников ведутся трудовые книжки в установленном порядке, проработавших свыше 5 дней, когда работа у данного работодателя является для работника основной (ст. 66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3.1.12.На каждого работника школы ведется личное дело, которое состоит из автобиографии, анкеты,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общеобразовательных учреждениях для работы с детьми, выписок из приказов от назначения, переводе, поощрениях и увольнениях. Кроме того, на каждого работника ведется учетная карточка Т-2. Личное дело и карточка Т-2 хранится в школе.</w:t>
      </w:r>
    </w:p>
    <w:p w:rsidR="0054565E" w:rsidRPr="0054565E" w:rsidRDefault="0054565E" w:rsidP="0054565E">
      <w:pPr>
        <w:numPr>
          <w:ilvl w:val="0"/>
          <w:numId w:val="6"/>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6"/>
        </w:numPr>
        <w:spacing w:after="0" w:line="240" w:lineRule="auto"/>
        <w:ind w:left="72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3.2. Отказ о приеме на работу.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3.2.1. Не может быть отказано в приеме на работу (заключении трудового договора) по мотивам: пола, расы, национальности и др., указанным в ст. 3 ТК РФ наличия у женщины беременности и детей, отказа работника от заполнения листка по учету кадров и т. п.</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3.2.2. По письменному требованию лица, которому отказано в заключени</w:t>
      </w:r>
      <w:proofErr w:type="gramStart"/>
      <w:r w:rsidRPr="0054565E">
        <w:rPr>
          <w:rFonts w:ascii="Georgia" w:eastAsia="Times New Roman" w:hAnsi="Georgia" w:cs="Times New Roman"/>
          <w:sz w:val="24"/>
          <w:szCs w:val="24"/>
          <w:lang w:eastAsia="ru-RU"/>
        </w:rPr>
        <w:t>и</w:t>
      </w:r>
      <w:proofErr w:type="gramEnd"/>
      <w:r w:rsidRPr="0054565E">
        <w:rPr>
          <w:rFonts w:ascii="Georgia" w:eastAsia="Times New Roman" w:hAnsi="Georgia" w:cs="Times New Roman"/>
          <w:sz w:val="24"/>
          <w:szCs w:val="24"/>
          <w:lang w:eastAsia="ru-RU"/>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(ст. 64 ТК РФ).</w:t>
      </w:r>
    </w:p>
    <w:p w:rsidR="0054565E" w:rsidRPr="0054565E" w:rsidRDefault="0054565E" w:rsidP="0054565E">
      <w:pPr>
        <w:numPr>
          <w:ilvl w:val="0"/>
          <w:numId w:val="7"/>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7"/>
        </w:numPr>
        <w:spacing w:after="0" w:line="240" w:lineRule="auto"/>
        <w:ind w:left="72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Изменение условий трудового договора и перевод на другую работу.</w:t>
      </w:r>
    </w:p>
    <w:p w:rsidR="0054565E" w:rsidRPr="0054565E" w:rsidRDefault="0054565E" w:rsidP="0054565E">
      <w:pPr>
        <w:numPr>
          <w:ilvl w:val="0"/>
          <w:numId w:val="8"/>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8"/>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8"/>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54565E" w:rsidRPr="0054565E" w:rsidRDefault="0054565E" w:rsidP="0054565E">
      <w:pPr>
        <w:numPr>
          <w:ilvl w:val="2"/>
          <w:numId w:val="8"/>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Перевод на другую работу в пределах школы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54565E" w:rsidRPr="0054565E" w:rsidRDefault="0054565E" w:rsidP="0054565E">
      <w:pPr>
        <w:numPr>
          <w:ilvl w:val="2"/>
          <w:numId w:val="8"/>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Перевод на другую работу без согласия работника возможен лишь в случаях, предусмотренных </w:t>
      </w:r>
      <w:proofErr w:type="gramStart"/>
      <w:r w:rsidRPr="0054565E">
        <w:rPr>
          <w:rFonts w:ascii="Georgia" w:eastAsia="Times New Roman" w:hAnsi="Georgia" w:cs="Times New Roman"/>
          <w:sz w:val="24"/>
          <w:szCs w:val="24"/>
          <w:lang w:eastAsia="ru-RU"/>
        </w:rPr>
        <w:t>ч</w:t>
      </w:r>
      <w:proofErr w:type="gramEnd"/>
      <w:r w:rsidRPr="0054565E">
        <w:rPr>
          <w:rFonts w:ascii="Georgia" w:eastAsia="Times New Roman" w:hAnsi="Georgia" w:cs="Times New Roman"/>
          <w:sz w:val="24"/>
          <w:szCs w:val="24"/>
          <w:lang w:eastAsia="ru-RU"/>
        </w:rPr>
        <w:t>.2 ч.3 ст.72 ТК РФ.</w:t>
      </w:r>
    </w:p>
    <w:p w:rsidR="0054565E" w:rsidRPr="0054565E" w:rsidRDefault="0054565E" w:rsidP="0054565E">
      <w:pPr>
        <w:numPr>
          <w:ilvl w:val="2"/>
          <w:numId w:val="8"/>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lastRenderedPageBreak/>
        <w:t>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4565E" w:rsidRPr="0054565E" w:rsidRDefault="0054565E" w:rsidP="0054565E">
      <w:pPr>
        <w:numPr>
          <w:ilvl w:val="2"/>
          <w:numId w:val="8"/>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Перевод работника на другую работу в соответствии с медицинским заключением производится в порядке, предусмотренном ст. ст. 73, 182, 254 ТК РФ.</w:t>
      </w:r>
    </w:p>
    <w:p w:rsidR="0054565E" w:rsidRPr="0054565E" w:rsidRDefault="0054565E" w:rsidP="0054565E">
      <w:pPr>
        <w:numPr>
          <w:ilvl w:val="0"/>
          <w:numId w:val="9"/>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9"/>
        </w:numPr>
        <w:spacing w:after="0" w:line="240" w:lineRule="auto"/>
        <w:ind w:left="72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Прекращение трудового договора.</w:t>
      </w:r>
    </w:p>
    <w:p w:rsidR="0054565E" w:rsidRPr="0054565E" w:rsidRDefault="0054565E" w:rsidP="0054565E">
      <w:pPr>
        <w:numPr>
          <w:ilvl w:val="0"/>
          <w:numId w:val="10"/>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10"/>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10"/>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Прекращение трудового договора может иметь место только по основаниям, предусмотренным законодательством.</w:t>
      </w:r>
    </w:p>
    <w:p w:rsidR="0054565E" w:rsidRPr="0054565E" w:rsidRDefault="0054565E" w:rsidP="0054565E">
      <w:pPr>
        <w:numPr>
          <w:ilvl w:val="2"/>
          <w:numId w:val="10"/>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Независимо от причин прекращения трудового договора администрация обязана: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Издать приказ об увольнении работника с указанием статьи ТК РФ или Закона «Об образовании в Российской Федерации», послужившей основанием для прекращения договора;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Выдать работнику в день увольнения трудовую книжку и расчет.</w:t>
      </w:r>
    </w:p>
    <w:p w:rsidR="0054565E" w:rsidRPr="0054565E" w:rsidRDefault="0054565E" w:rsidP="0054565E">
      <w:pPr>
        <w:numPr>
          <w:ilvl w:val="0"/>
          <w:numId w:val="11"/>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11"/>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11"/>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Работник, предупредивший администрацию о расторжении трудового договора на неопределенный срок, вправе до окончания срока предупреждения отозвать свое заявление. Увольнение в этом случае не производится, если на освободившееся место не приглашен другой работник, которому в соответствии с законом не может быть отказано в заключени</w:t>
      </w:r>
      <w:proofErr w:type="gramStart"/>
      <w:r w:rsidRPr="0054565E">
        <w:rPr>
          <w:rFonts w:ascii="Georgia" w:eastAsia="Times New Roman" w:hAnsi="Georgia" w:cs="Times New Roman"/>
          <w:sz w:val="24"/>
          <w:szCs w:val="24"/>
          <w:lang w:eastAsia="ru-RU"/>
        </w:rPr>
        <w:t>и</w:t>
      </w:r>
      <w:proofErr w:type="gramEnd"/>
      <w:r w:rsidRPr="0054565E">
        <w:rPr>
          <w:rFonts w:ascii="Georgia" w:eastAsia="Times New Roman" w:hAnsi="Georgia" w:cs="Times New Roman"/>
          <w:sz w:val="24"/>
          <w:szCs w:val="24"/>
          <w:lang w:eastAsia="ru-RU"/>
        </w:rPr>
        <w:t xml:space="preserve"> трудового договора. Расторжение трудового договора по инициативе администрации допускается по основаниям, </w:t>
      </w:r>
      <w:proofErr w:type="gramStart"/>
      <w:r w:rsidRPr="0054565E">
        <w:rPr>
          <w:rFonts w:ascii="Georgia" w:eastAsia="Times New Roman" w:hAnsi="Georgia" w:cs="Times New Roman"/>
          <w:sz w:val="24"/>
          <w:szCs w:val="24"/>
          <w:lang w:eastAsia="ru-RU"/>
        </w:rPr>
        <w:t>предусмотренными</w:t>
      </w:r>
      <w:proofErr w:type="gramEnd"/>
      <w:r w:rsidRPr="0054565E">
        <w:rPr>
          <w:rFonts w:ascii="Georgia" w:eastAsia="Times New Roman" w:hAnsi="Georgia" w:cs="Times New Roman"/>
          <w:sz w:val="24"/>
          <w:szCs w:val="24"/>
          <w:lang w:eastAsia="ru-RU"/>
        </w:rPr>
        <w:t xml:space="preserve"> законодательством.</w:t>
      </w:r>
    </w:p>
    <w:p w:rsidR="0054565E" w:rsidRPr="0054565E" w:rsidRDefault="0054565E" w:rsidP="0054565E">
      <w:pPr>
        <w:numPr>
          <w:ilvl w:val="2"/>
          <w:numId w:val="11"/>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Днем увольнения считается последний день работы.</w:t>
      </w:r>
    </w:p>
    <w:p w:rsidR="0054565E" w:rsidRPr="0054565E" w:rsidRDefault="0054565E" w:rsidP="0054565E">
      <w:pPr>
        <w:numPr>
          <w:ilvl w:val="2"/>
          <w:numId w:val="11"/>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4565E" w:rsidRPr="0054565E" w:rsidRDefault="0054565E" w:rsidP="0054565E">
      <w:pPr>
        <w:numPr>
          <w:ilvl w:val="2"/>
          <w:numId w:val="11"/>
        </w:numPr>
        <w:spacing w:after="0" w:line="240" w:lineRule="auto"/>
        <w:ind w:left="1080"/>
        <w:jc w:val="both"/>
        <w:textAlignment w:val="baseline"/>
        <w:rPr>
          <w:rFonts w:ascii="Georgia" w:eastAsia="Times New Roman" w:hAnsi="Georgia" w:cs="Times New Roman"/>
          <w:sz w:val="24"/>
          <w:szCs w:val="24"/>
          <w:lang w:eastAsia="ru-RU"/>
        </w:rPr>
      </w:pPr>
      <w:proofErr w:type="gramStart"/>
      <w:r w:rsidRPr="0054565E">
        <w:rPr>
          <w:rFonts w:ascii="Georgia" w:eastAsia="Times New Roman" w:hAnsi="Georgia" w:cs="Times New Roman"/>
          <w:sz w:val="24"/>
          <w:szCs w:val="24"/>
          <w:lang w:eastAsia="ru-RU"/>
        </w:rPr>
        <w:t>Администрация обязана предупреждать работников не менее чем за два месяца до начала проведения соответствующих мероприятий, по сокращению численности или штата работников и возможном расторжении трудовых договоров с работниками в соответствии с п. 2 ст. 81 ТК, в письменной форме, а при массовых увольнениях работников соответственно не позднее, чем за три месяца.</w:t>
      </w:r>
      <w:proofErr w:type="gramEnd"/>
    </w:p>
    <w:p w:rsidR="0054565E" w:rsidRPr="0054565E" w:rsidRDefault="0054565E" w:rsidP="0054565E">
      <w:pPr>
        <w:numPr>
          <w:ilvl w:val="0"/>
          <w:numId w:val="12"/>
        </w:numPr>
        <w:spacing w:after="0" w:line="240" w:lineRule="auto"/>
        <w:ind w:left="36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Права администрации.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 Директор школы имеет право:</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4.1.1. На управление учреждением и персоналом и принятие решений в пределах полномочий, установленных Уставом МБОУ СОШ №24;</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4.1.2. На заключение и расторжение трудовых договоров с работниками;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4.1.3. На создание совместно с другими руководителями объединений для защиты своих интересов и на вступление в такие объединения;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4.1.4. На поощрение работников и применение к ним дисциплинарных мер;</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4.1.5. Представлять учреждение во всех инстанциях;</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4.1.6. Распоряжаться имуществом и материальными ценностями;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lastRenderedPageBreak/>
        <w:t>4.1.7. Устанавливать штатное расписание в пределах выделенного фонда заработной платы;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4.1.8. Издавать приказы, инструкции и другие локальные акты.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4.1.9. Разрабатывать график отпусков с учетом мнения представительного органа коллектива;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4.1.10. Осуществлять </w:t>
      </w:r>
      <w:proofErr w:type="gramStart"/>
      <w:r w:rsidRPr="0054565E">
        <w:rPr>
          <w:rFonts w:ascii="Georgia" w:eastAsia="Times New Roman" w:hAnsi="Georgia" w:cs="Times New Roman"/>
          <w:sz w:val="24"/>
          <w:szCs w:val="24"/>
          <w:lang w:eastAsia="ru-RU"/>
        </w:rPr>
        <w:t>контроль за</w:t>
      </w:r>
      <w:proofErr w:type="gramEnd"/>
      <w:r w:rsidRPr="0054565E">
        <w:rPr>
          <w:rFonts w:ascii="Georgia" w:eastAsia="Times New Roman" w:hAnsi="Georgia" w:cs="Times New Roman"/>
          <w:sz w:val="24"/>
          <w:szCs w:val="24"/>
          <w:lang w:eastAsia="ru-RU"/>
        </w:rPr>
        <w:t xml:space="preserve"> деятельностью работников, в том числе путем посещения и разбора мероприятий;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4.1.11. Решать другие вопросы, не относящиеся к деятельности школы.</w:t>
      </w:r>
    </w:p>
    <w:p w:rsidR="0054565E" w:rsidRPr="0054565E" w:rsidRDefault="0054565E" w:rsidP="0054565E">
      <w:pPr>
        <w:numPr>
          <w:ilvl w:val="0"/>
          <w:numId w:val="13"/>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13"/>
        </w:numPr>
        <w:spacing w:after="0" w:line="240" w:lineRule="auto"/>
        <w:ind w:left="72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Обязанности администрации:</w:t>
      </w:r>
    </w:p>
    <w:p w:rsidR="0054565E" w:rsidRPr="0054565E" w:rsidRDefault="0054565E" w:rsidP="0054565E">
      <w:pPr>
        <w:numPr>
          <w:ilvl w:val="0"/>
          <w:numId w:val="14"/>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14"/>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Соблюдать законы РФ и иные нормативные акты о труде, обеспечивать работникам производственные и социально-бытовые условия, соответствующие правилам и нормам охраны труда, техники безопасности, производственной санитарии и противопожарной защиты.</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Заключать коллективные договора (соглашения) по письменной инициативе представительного органа работников.</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Правильно организовывать труд работников, создавая им условия для высоких результатов работы.</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Обеспечивать строгое соблюдение трудовой и производственной дисциплины.</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Проводить мероприятия по профилактике производственного травматизма.</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Поддерживать творческое отношение к труду.</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Разрабатывать и утверждать Правила внутреннего трудового распорядка работников школы.</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Выплачивать в полном объеме заработную плату.</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Осуществлять социальное, медицинское и иные виды обязательного страхования работников.</w:t>
      </w:r>
    </w:p>
    <w:p w:rsidR="0054565E" w:rsidRPr="0054565E" w:rsidRDefault="0054565E" w:rsidP="0054565E">
      <w:pPr>
        <w:numPr>
          <w:ilvl w:val="2"/>
          <w:numId w:val="14"/>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Создавать условия, обеспечивающие охрану жизни и здоровья посетителей и работников, предупреждать их заболеваемость и травматизм, соблюдение работниками требований инструкций по технике безопасности, производственной санитарии и гигиены, правил пожарной безопасности.</w:t>
      </w:r>
    </w:p>
    <w:p w:rsidR="0054565E" w:rsidRPr="0054565E" w:rsidRDefault="0054565E" w:rsidP="0054565E">
      <w:pPr>
        <w:numPr>
          <w:ilvl w:val="0"/>
          <w:numId w:val="15"/>
        </w:numPr>
        <w:spacing w:after="0" w:line="240" w:lineRule="auto"/>
        <w:ind w:left="36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Основные права и обязанности работников школы.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5.1. Работник имеет право </w:t>
      </w:r>
      <w:proofErr w:type="gramStart"/>
      <w:r w:rsidRPr="0054565E">
        <w:rPr>
          <w:rFonts w:ascii="Georgia" w:eastAsia="Times New Roman" w:hAnsi="Georgia" w:cs="Times New Roman"/>
          <w:sz w:val="24"/>
          <w:szCs w:val="24"/>
          <w:lang w:eastAsia="ru-RU"/>
        </w:rPr>
        <w:t>на</w:t>
      </w:r>
      <w:proofErr w:type="gramEnd"/>
      <w:r w:rsidRPr="0054565E">
        <w:rPr>
          <w:rFonts w:ascii="Georgia" w:eastAsia="Times New Roman" w:hAnsi="Georgia" w:cs="Times New Roman"/>
          <w:sz w:val="24"/>
          <w:szCs w:val="24"/>
          <w:lang w:eastAsia="ru-RU"/>
        </w:rPr>
        <w:t>:</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5.1.1. Работу, отвечающую его профессиональной подготовке и квалификации;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5.1.2. Охрану труда;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5.1.3. Оплату труда;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5.1.4. </w:t>
      </w:r>
      <w:proofErr w:type="gramStart"/>
      <w:r w:rsidRPr="0054565E">
        <w:rPr>
          <w:rFonts w:ascii="Georgia" w:eastAsia="Times New Roman" w:hAnsi="Georgia" w:cs="Times New Roman"/>
          <w:sz w:val="24"/>
          <w:szCs w:val="24"/>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отпусков, сокращенного дня для ряда профессий, работ и отдельных категорий работников;</w:t>
      </w:r>
      <w:proofErr w:type="gramEnd"/>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5.1.5. Профессиональную подготовку, переподготовку и повышение квалификации в соответствии с планами социального развития учреждения;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5.1.6. Получение квалифицированной категории, при успешном прохождении аттестации в соответствии с Типовым положением об аттестации работников образования государственных, муниципальных учреждений и организаций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5.1.7. Возмещение ущерба, причиненного здоровью в связи с работой;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lastRenderedPageBreak/>
        <w:t>5.1.8. Социальное обеспечение по возрасту, а также в случаях, предусмотренных законами и иными нормативно-правовыми актами;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5.1.9. Индивидуальные и коллективные трудовые споры с использованием установленных ФЗ способов их разрешения, включая право на забастовку;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5.1.10. Получение в установленном порядке пенсии по достижении пенсионного возраста;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5.1.11. Оплату труда за выполнение работ и обязанностей, не предусмотренных должностными обязанностями, по дополнительному соглашению администрации и работника школы;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5.1.12. Производственные и социально-бытовые условия, обеспечивающие безопасность и соблюдение правил гигиены труда;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5.1.13. Педагогические работники в порядке, установленном законодательством РФ, имеют право на сокращенную рабочую неделю, продолжительностью не более 36 часов;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5.1.14. Оплату работы, носящую временный характер (по замене отсутствующего работника и др.), соразмерно отработанного времени.</w:t>
      </w:r>
    </w:p>
    <w:p w:rsidR="0054565E" w:rsidRPr="0054565E" w:rsidRDefault="0054565E" w:rsidP="0054565E">
      <w:pPr>
        <w:numPr>
          <w:ilvl w:val="0"/>
          <w:numId w:val="16"/>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16"/>
        </w:numPr>
        <w:spacing w:after="0" w:line="240" w:lineRule="auto"/>
        <w:ind w:left="72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Основные обязанности работников: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5.2.1. Предъявлять при приеме на работу документы, предусмотренные законодательством.</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5.2.2. Строго выполнять обязанности, возложенные на работника трудовым законодательством, Уставом школы, правилами внутреннего трудового распорядка, должностными инструкциями.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5.2.3. Работать честно и добросовестно, с высокой ответственностью, соблюдать дисциплину труда, своевременно и точно выполнять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5.2.4. Соблюдать требования по охране труда, технике безопасности, производственной санитарии, гигиене труда и противопожарной безопасности, предусмотренной соответствующими правилами и инструкциями.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5.2.5. Вести себя достойно, честно. Справедливо и вежливо относиться к коллегам, посетителям, повышать престиж школы.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5.2.6. Бережно относиться к имуществу, приводить в порядок свое рабочее место. В чистоте и порядке содержать книжные шкафы, стулья и др. имущество.</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5.2.7. Вести отчетную документацию по утвержденной форме, нести персональную ответственность за своевременное и точное ее заполнение (составление индивидуальных, годовых планов работы, воспитательных планов).</w:t>
      </w:r>
    </w:p>
    <w:p w:rsidR="0054565E" w:rsidRPr="0054565E" w:rsidRDefault="0054565E" w:rsidP="0054565E">
      <w:pPr>
        <w:numPr>
          <w:ilvl w:val="0"/>
          <w:numId w:val="17"/>
        </w:numPr>
        <w:spacing w:after="0" w:line="240" w:lineRule="auto"/>
        <w:ind w:left="360"/>
        <w:jc w:val="both"/>
        <w:textAlignment w:val="baseline"/>
        <w:rPr>
          <w:rFonts w:ascii="Georgia" w:eastAsia="Times New Roman" w:hAnsi="Georgia" w:cs="Times New Roman"/>
          <w:sz w:val="24"/>
          <w:szCs w:val="24"/>
          <w:lang w:eastAsia="ru-RU"/>
        </w:rPr>
      </w:pPr>
    </w:p>
    <w:p w:rsidR="0054565E" w:rsidRPr="0054565E" w:rsidRDefault="0054565E" w:rsidP="0054565E">
      <w:pPr>
        <w:numPr>
          <w:ilvl w:val="1"/>
          <w:numId w:val="17"/>
        </w:numPr>
        <w:spacing w:after="0" w:line="240" w:lineRule="auto"/>
        <w:ind w:left="720"/>
        <w:jc w:val="both"/>
        <w:textAlignment w:val="baseline"/>
        <w:rPr>
          <w:rFonts w:ascii="Georgia" w:eastAsia="Times New Roman" w:hAnsi="Georgia" w:cs="Times New Roman"/>
          <w:sz w:val="24"/>
          <w:szCs w:val="24"/>
          <w:lang w:eastAsia="ru-RU"/>
        </w:rPr>
      </w:pPr>
    </w:p>
    <w:p w:rsidR="0054565E" w:rsidRPr="0054565E" w:rsidRDefault="0054565E" w:rsidP="0054565E">
      <w:pPr>
        <w:numPr>
          <w:ilvl w:val="2"/>
          <w:numId w:val="17"/>
        </w:numPr>
        <w:spacing w:after="0" w:line="240" w:lineRule="auto"/>
        <w:ind w:left="108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В случае опоздания либо прогула в момент выхода на работу дать объяснение по данному факту лично директору школы в письменной форме без специального напоминания.</w:t>
      </w:r>
    </w:p>
    <w:p w:rsidR="0054565E" w:rsidRPr="0054565E" w:rsidRDefault="0054565E" w:rsidP="0054565E">
      <w:pPr>
        <w:numPr>
          <w:ilvl w:val="2"/>
          <w:numId w:val="17"/>
        </w:numPr>
        <w:spacing w:after="0" w:line="240" w:lineRule="auto"/>
        <w:ind w:left="1080"/>
        <w:jc w:val="both"/>
        <w:textAlignment w:val="baseline"/>
        <w:rPr>
          <w:rFonts w:ascii="Georgia" w:eastAsia="Times New Roman" w:hAnsi="Georgia" w:cs="Times New Roman"/>
          <w:sz w:val="24"/>
          <w:szCs w:val="24"/>
          <w:lang w:eastAsia="ru-RU"/>
        </w:rPr>
      </w:pPr>
    </w:p>
    <w:p w:rsidR="0054565E" w:rsidRPr="0054565E" w:rsidRDefault="0054565E" w:rsidP="0054565E">
      <w:pPr>
        <w:numPr>
          <w:ilvl w:val="0"/>
          <w:numId w:val="18"/>
        </w:numPr>
        <w:spacing w:after="0" w:line="240" w:lineRule="auto"/>
        <w:ind w:left="36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Рабочее время и время отдыха.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6.1. Рабочее время работников МБОУ СОШ №24 определяется ПВТР и должностными обязанностями, возлагаемыми на них Уставом школы и трудовым договором.</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6.2. В школе устанавливается 6-дневная рабочая неделя с одним выходным днем — воскресенье. Для работников, чья работа непосредственно не связана с учебным процессом (бухгалтера, специалиста по охране труда, секретаря</w:t>
      </w:r>
      <w:proofErr w:type="gramStart"/>
      <w:r w:rsidRPr="0054565E">
        <w:rPr>
          <w:rFonts w:ascii="Georgia" w:eastAsia="Times New Roman" w:hAnsi="Georgia" w:cs="Times New Roman"/>
          <w:sz w:val="24"/>
          <w:szCs w:val="24"/>
          <w:lang w:eastAsia="ru-RU"/>
        </w:rPr>
        <w:t xml:space="preserve">, ) </w:t>
      </w:r>
      <w:proofErr w:type="gramEnd"/>
      <w:r w:rsidRPr="0054565E">
        <w:rPr>
          <w:rFonts w:ascii="Georgia" w:eastAsia="Times New Roman" w:hAnsi="Georgia" w:cs="Times New Roman"/>
          <w:sz w:val="24"/>
          <w:szCs w:val="24"/>
          <w:lang w:eastAsia="ru-RU"/>
        </w:rPr>
        <w:t>устанавливается 5-дневная рабочая неделя с двумя выходными днями — суббота, воскресенье.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lastRenderedPageBreak/>
        <w:t>6.3. Продолжительность рабочего дня для педагогических работников определяется из расчета 36 часов в неделю, для администрации, административно-хозяйственного, обслуживающего и учебно-вспомогательного персонала — 40 часов в неделю.</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6.4. Педагогический работник должен приходить на работу за 15 минут до начала урока, дежурный педагог — за 20 минут до начала занятий.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6.5. Рабочее время обслуживающего персонала с 8.00 час до 15.30 час</w:t>
      </w:r>
      <w:proofErr w:type="gramStart"/>
      <w:r w:rsidRPr="0054565E">
        <w:rPr>
          <w:rFonts w:ascii="Georgia" w:eastAsia="Times New Roman" w:hAnsi="Georgia" w:cs="Times New Roman"/>
          <w:sz w:val="24"/>
          <w:szCs w:val="24"/>
          <w:lang w:eastAsia="ru-RU"/>
        </w:rPr>
        <w:t xml:space="preserve">., </w:t>
      </w:r>
      <w:proofErr w:type="gramEnd"/>
      <w:r w:rsidRPr="0054565E">
        <w:rPr>
          <w:rFonts w:ascii="Georgia" w:eastAsia="Times New Roman" w:hAnsi="Georgia" w:cs="Times New Roman"/>
          <w:sz w:val="24"/>
          <w:szCs w:val="24"/>
          <w:lang w:eastAsia="ru-RU"/>
        </w:rPr>
        <w:t>перерыв на обед с 12.00 час до 12.30 час.</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6.6. Режим работы сторожей определяется по графику сменности с 20.00 час до 8.00 час. В субботу с 20.00 час до 20.00 час. В выходные и праздничные дни с 20.00 час до 20.00 час. Для сторожей вводится суммированный учет рабочего времени. Учетный период составляет 1 год (ст. 104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6.7. Рабочее время работников бухгалтерии, специалиста по охране труда, секретаря, с 8.30 час. до 17.00 час</w:t>
      </w:r>
      <w:proofErr w:type="gramStart"/>
      <w:r w:rsidRPr="0054565E">
        <w:rPr>
          <w:rFonts w:ascii="Georgia" w:eastAsia="Times New Roman" w:hAnsi="Georgia" w:cs="Times New Roman"/>
          <w:sz w:val="24"/>
          <w:szCs w:val="24"/>
          <w:lang w:eastAsia="ru-RU"/>
        </w:rPr>
        <w:t xml:space="preserve">., </w:t>
      </w:r>
      <w:proofErr w:type="gramEnd"/>
      <w:r w:rsidRPr="0054565E">
        <w:rPr>
          <w:rFonts w:ascii="Georgia" w:eastAsia="Times New Roman" w:hAnsi="Georgia" w:cs="Times New Roman"/>
          <w:sz w:val="24"/>
          <w:szCs w:val="24"/>
          <w:lang w:eastAsia="ru-RU"/>
        </w:rPr>
        <w:t>перерыв на обед с 12.30 час до 13.00 час.</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6.8. Режим работы учебно-вспомогательного персонала (лаборант, библиотекарь) устанавливается с 8.00 час до 15.30 час</w:t>
      </w:r>
      <w:proofErr w:type="gramStart"/>
      <w:r w:rsidRPr="0054565E">
        <w:rPr>
          <w:rFonts w:ascii="Georgia" w:eastAsia="Times New Roman" w:hAnsi="Georgia" w:cs="Times New Roman"/>
          <w:sz w:val="24"/>
          <w:szCs w:val="24"/>
          <w:lang w:eastAsia="ru-RU"/>
        </w:rPr>
        <w:t xml:space="preserve">., </w:t>
      </w:r>
      <w:proofErr w:type="gramEnd"/>
      <w:r w:rsidRPr="0054565E">
        <w:rPr>
          <w:rFonts w:ascii="Georgia" w:eastAsia="Times New Roman" w:hAnsi="Georgia" w:cs="Times New Roman"/>
          <w:sz w:val="24"/>
          <w:szCs w:val="24"/>
          <w:lang w:eastAsia="ru-RU"/>
        </w:rPr>
        <w:t>перерыв на обед с 12.00 час до 12.30 час.</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6.9. Перерывы определяются в соответствии с расписанием занятий, прием пищи производится в столовой в часы, удобные для педагогов и работников школы.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6.10. В случае необходимости администрация школы вправе привлекать работников учреждения к замещению отсутствующего работника.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6.11. Компенсировать выходы на работу в установленный для данного работника выходной или праздничный день предоставлением другого дня, предоставлять отгул в течение текущего месяца.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6.12. Работник имеет право на кратковременный отпуск с сохранением заработной платы (ст. 128 ТК РФ), который оформляется приказом директора, в следующих случаях:</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-при рождении ребенка в семье – 3 </w:t>
      </w:r>
      <w:proofErr w:type="gramStart"/>
      <w:r w:rsidRPr="0054565E">
        <w:rPr>
          <w:rFonts w:ascii="Georgia" w:eastAsia="Times New Roman" w:hAnsi="Georgia" w:cs="Times New Roman"/>
          <w:sz w:val="24"/>
          <w:szCs w:val="24"/>
          <w:lang w:eastAsia="ru-RU"/>
        </w:rPr>
        <w:t>календарных</w:t>
      </w:r>
      <w:proofErr w:type="gramEnd"/>
      <w:r w:rsidRPr="0054565E">
        <w:rPr>
          <w:rFonts w:ascii="Georgia" w:eastAsia="Times New Roman" w:hAnsi="Georgia" w:cs="Times New Roman"/>
          <w:sz w:val="24"/>
          <w:szCs w:val="24"/>
          <w:lang w:eastAsia="ru-RU"/>
        </w:rPr>
        <w:t xml:space="preserve"> дня;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в связи с юбилейной датой (50, 55, 60 лет) – 1 календарный день;</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на похороны близких родственников – до 3 календарных дней.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 регистрация брака — 3 </w:t>
      </w:r>
      <w:proofErr w:type="gramStart"/>
      <w:r w:rsidRPr="0054565E">
        <w:rPr>
          <w:rFonts w:ascii="Georgia" w:eastAsia="Times New Roman" w:hAnsi="Georgia" w:cs="Times New Roman"/>
          <w:sz w:val="24"/>
          <w:szCs w:val="24"/>
          <w:lang w:eastAsia="ru-RU"/>
        </w:rPr>
        <w:t>календарных</w:t>
      </w:r>
      <w:proofErr w:type="gramEnd"/>
      <w:r w:rsidRPr="0054565E">
        <w:rPr>
          <w:rFonts w:ascii="Georgia" w:eastAsia="Times New Roman" w:hAnsi="Georgia" w:cs="Times New Roman"/>
          <w:sz w:val="24"/>
          <w:szCs w:val="24"/>
          <w:lang w:eastAsia="ru-RU"/>
        </w:rPr>
        <w:t xml:space="preserve"> дня.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6.13. Всем работникам предоставляется ежегодный оплачиваемый отпуск согласно графику отпусков, утвержденному директором школы. Разделение отпуска на части, перенос отпуска на другой срок допускается только с согласия работника.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6.14.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6.15. Работникам, у которых на рабочем месте имеется вредный производственный фактор, подтвержденный результатами аттестации рабочих мест, предоставляется дополнительный отпуск (Приложение «Перечень профессий и должностей работников, которым устанавливается дополнительный отпуск за работу во вредных условиях труда»).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7. Порядок и сроки выплаты зарплаты</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7.1. Заработная плата выплачивается два раза в месяц: аванс 27 числа текущего месяца, заработная плата 12 числа следующего месяца.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7.2.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54565E">
        <w:rPr>
          <w:rFonts w:ascii="Georgia" w:eastAsia="Times New Roman" w:hAnsi="Georgia" w:cs="Times New Roman"/>
          <w:sz w:val="24"/>
          <w:szCs w:val="24"/>
          <w:lang w:eastAsia="ru-RU"/>
        </w:rPr>
        <w:t>сумм</w:t>
      </w:r>
      <w:proofErr w:type="gramEnd"/>
      <w:r w:rsidRPr="0054565E">
        <w:rPr>
          <w:rFonts w:ascii="Georgia" w:eastAsia="Times New Roman" w:hAnsi="Georgia" w:cs="Times New Roman"/>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w:t>
      </w:r>
      <w:r w:rsidRPr="0054565E">
        <w:rPr>
          <w:rFonts w:ascii="Georgia" w:eastAsia="Times New Roman" w:hAnsi="Georgia" w:cs="Times New Roman"/>
          <w:sz w:val="24"/>
          <w:szCs w:val="24"/>
          <w:lang w:eastAsia="ru-RU"/>
        </w:rPr>
        <w:lastRenderedPageBreak/>
        <w:t>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(ст.236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8. Поощрения за успехи в работе.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8.1. За образцовое выполнение работниками школы трудовых обязанностей, новаторство в труде, продолжительную безупречную работу, общественную деятельность, а также за активную работу к ним применяются следующие формы поощрения: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Объявление благодарности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Выдача премии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Награждение Почетной грамотой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Установление надбавок к должностным окладам</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Поощрения объявляются в приказе или распоряжении, доводятся до сведения всего коллектива и заносятся в трудовую книжку работника.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8.2. За особые заслуги работники школы представляются в вышестоящие организации к поощрениям:</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награждению Почетными грамотами главы администрации муниципального образования «Облученский муниципальный район»,</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благодарностями отдела образования, комитета образования,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присвоению почетных званий,</w:t>
      </w:r>
    </w:p>
    <w:p w:rsidR="0054565E" w:rsidRPr="0054565E" w:rsidRDefault="0054565E" w:rsidP="0054565E">
      <w:pPr>
        <w:numPr>
          <w:ilvl w:val="0"/>
          <w:numId w:val="19"/>
        </w:numPr>
        <w:spacing w:after="0" w:line="240" w:lineRule="auto"/>
        <w:ind w:left="360"/>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награждению почетными знаками и правительственными наградами.</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b/>
          <w:bCs/>
          <w:sz w:val="24"/>
          <w:szCs w:val="24"/>
          <w:bdr w:val="none" w:sz="0" w:space="0" w:color="auto" w:frame="1"/>
          <w:lang w:eastAsia="ru-RU"/>
        </w:rPr>
        <w:t>9. Трудовая дисциплина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9.1. Работники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9.3. За нарушение трудовой дисциплины, т. е. неисполнение или ненадлежащее исполнение по вине работника возложенных на него трудовых обязанностей, администрация школы в лице директора вправе применить следующие дисциплинарные взыскания: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Замечание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Выговор</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Увольнение</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9.4. Законодательством о дисциплинарной ответственности могут быть предусмотрены для отдельных категорий работников и другие дисциплинарные взыскания (</w:t>
      </w:r>
      <w:proofErr w:type="gramStart"/>
      <w:r w:rsidRPr="0054565E">
        <w:rPr>
          <w:rFonts w:ascii="Georgia" w:eastAsia="Times New Roman" w:hAnsi="Georgia" w:cs="Times New Roman"/>
          <w:sz w:val="24"/>
          <w:szCs w:val="24"/>
          <w:lang w:eastAsia="ru-RU"/>
        </w:rPr>
        <w:t>ст</w:t>
      </w:r>
      <w:proofErr w:type="gramEnd"/>
      <w:r w:rsidRPr="0054565E">
        <w:rPr>
          <w:rFonts w:ascii="Georgia" w:eastAsia="Times New Roman" w:hAnsi="Georgia" w:cs="Times New Roman"/>
          <w:sz w:val="24"/>
          <w:szCs w:val="24"/>
          <w:lang w:eastAsia="ru-RU"/>
        </w:rPr>
        <w:t xml:space="preserve"> 193 ТК РФ): повторное, в течение года грубое нарушение Устава школы; появление на работе в состоянии алкогольного, наркотического или токсического опьянения.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Увольнение по настоящим основаниям может осуществляться администрацией без согласия представительного органа трудового коллектива.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9.5.До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9.6.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9.7. Взыскание не может быть применено позднее шести месяцев со дня нарушения трудовой дисциплины. Приказ должен содержать указания на конкретное нарушение трудовой дисциплины, за которое налагается данное </w:t>
      </w:r>
      <w:r w:rsidRPr="0054565E">
        <w:rPr>
          <w:rFonts w:ascii="Georgia" w:eastAsia="Times New Roman" w:hAnsi="Georgia" w:cs="Times New Roman"/>
          <w:sz w:val="24"/>
          <w:szCs w:val="24"/>
          <w:lang w:eastAsia="ru-RU"/>
        </w:rPr>
        <w:lastRenderedPageBreak/>
        <w:t>взыскание, мотивы применения взыскания. Приказ объявляется работнику под роспись в трехдневный срок.</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roofErr w:type="gramStart"/>
      <w:r w:rsidRPr="0054565E">
        <w:rPr>
          <w:rFonts w:ascii="Georgia" w:eastAsia="Times New Roman" w:hAnsi="Georgia" w:cs="Times New Roman"/>
          <w:sz w:val="24"/>
          <w:szCs w:val="24"/>
          <w:lang w:eastAsia="ru-RU"/>
        </w:rPr>
        <w:t>ст</w:t>
      </w:r>
      <w:proofErr w:type="gramEnd"/>
      <w:r w:rsidRPr="0054565E">
        <w:rPr>
          <w:rFonts w:ascii="Georgia" w:eastAsia="Times New Roman" w:hAnsi="Georgia" w:cs="Times New Roman"/>
          <w:sz w:val="24"/>
          <w:szCs w:val="24"/>
          <w:lang w:eastAsia="ru-RU"/>
        </w:rPr>
        <w:t xml:space="preserve"> 194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9.10. Увольнение, как мера дисциплинарного взыскания применяется в следующих случаях:</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w:t>
      </w:r>
      <w:proofErr w:type="gramStart"/>
      <w:r w:rsidRPr="0054565E">
        <w:rPr>
          <w:rFonts w:ascii="Georgia" w:eastAsia="Times New Roman" w:hAnsi="Georgia" w:cs="Times New Roman"/>
          <w:sz w:val="24"/>
          <w:szCs w:val="24"/>
          <w:lang w:eastAsia="ru-RU"/>
        </w:rPr>
        <w:t>ст</w:t>
      </w:r>
      <w:proofErr w:type="gramEnd"/>
      <w:r w:rsidRPr="0054565E">
        <w:rPr>
          <w:rFonts w:ascii="Georgia" w:eastAsia="Times New Roman" w:hAnsi="Georgia" w:cs="Times New Roman"/>
          <w:sz w:val="24"/>
          <w:szCs w:val="24"/>
          <w:lang w:eastAsia="ru-RU"/>
        </w:rPr>
        <w:t xml:space="preserve"> 81 п. 5 ТКРФ)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xml:space="preserve">— Прогула, отсутствия на рабочем месте без уважительной причины более 4-х часов подряд в течение рабочего дня (подпункт «а» п. 6 </w:t>
      </w:r>
      <w:proofErr w:type="gramStart"/>
      <w:r w:rsidRPr="0054565E">
        <w:rPr>
          <w:rFonts w:ascii="Georgia" w:eastAsia="Times New Roman" w:hAnsi="Georgia" w:cs="Times New Roman"/>
          <w:sz w:val="24"/>
          <w:szCs w:val="24"/>
          <w:lang w:eastAsia="ru-RU"/>
        </w:rPr>
        <w:t>ст</w:t>
      </w:r>
      <w:proofErr w:type="gramEnd"/>
      <w:r w:rsidRPr="0054565E">
        <w:rPr>
          <w:rFonts w:ascii="Georgia" w:eastAsia="Times New Roman" w:hAnsi="Georgia" w:cs="Times New Roman"/>
          <w:sz w:val="24"/>
          <w:szCs w:val="24"/>
          <w:lang w:eastAsia="ru-RU"/>
        </w:rPr>
        <w:t xml:space="preserve"> 81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вступившими в законную силу приговором суда или постановлением органа, уполномоченного на применение административных взысканий (ст. 81, п. 6, подпункт «г»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proofErr w:type="gramStart"/>
      <w:r w:rsidRPr="0054565E">
        <w:rPr>
          <w:rFonts w:ascii="Georgia" w:eastAsia="Times New Roman" w:hAnsi="Georgia" w:cs="Times New Roman"/>
          <w:sz w:val="24"/>
          <w:szCs w:val="24"/>
          <w:lang w:eastAsia="ru-RU"/>
        </w:rPr>
        <w:t>ст</w:t>
      </w:r>
      <w:proofErr w:type="gramEnd"/>
      <w:r w:rsidRPr="0054565E">
        <w:rPr>
          <w:rFonts w:ascii="Georgia" w:eastAsia="Times New Roman" w:hAnsi="Georgia" w:cs="Times New Roman"/>
          <w:sz w:val="24"/>
          <w:szCs w:val="24"/>
          <w:lang w:eastAsia="ru-RU"/>
        </w:rPr>
        <w:t xml:space="preserve"> 81 п. 10 ТК РФ)</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proofErr w:type="gramStart"/>
      <w:r w:rsidRPr="0054565E">
        <w:rPr>
          <w:rFonts w:ascii="Georgia" w:eastAsia="Times New Roman" w:hAnsi="Georgia" w:cs="Times New Roman"/>
          <w:sz w:val="24"/>
          <w:szCs w:val="24"/>
          <w:lang w:eastAsia="ru-RU"/>
        </w:rPr>
        <w:t>— Повторное в течение года грубого нарушения Устава школы.</w:t>
      </w:r>
      <w:proofErr w:type="gramEnd"/>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9.11.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9.12. Дисциплинарное взыскание не может быть применено позднее двух лет со дня совершения по результатам ревизии или проверке финансово-хозяйственной деятельности. В указанные сроки не включается время производства по уголовному делу.</w:t>
      </w:r>
    </w:p>
    <w:p w:rsidR="0054565E" w:rsidRPr="0054565E" w:rsidRDefault="0054565E" w:rsidP="0054565E">
      <w:pPr>
        <w:shd w:val="clear" w:color="auto" w:fill="FFFFFF"/>
        <w:spacing w:after="0" w:line="240" w:lineRule="auto"/>
        <w:jc w:val="both"/>
        <w:textAlignment w:val="baseline"/>
        <w:rPr>
          <w:rFonts w:ascii="Georgia" w:eastAsia="Times New Roman" w:hAnsi="Georgia" w:cs="Times New Roman"/>
          <w:sz w:val="24"/>
          <w:szCs w:val="24"/>
          <w:lang w:eastAsia="ru-RU"/>
        </w:rPr>
      </w:pPr>
      <w:r w:rsidRPr="0054565E">
        <w:rPr>
          <w:rFonts w:ascii="Georgia" w:eastAsia="Times New Roman" w:hAnsi="Georgia" w:cs="Times New Roman"/>
          <w:sz w:val="24"/>
          <w:szCs w:val="24"/>
          <w:lang w:eastAsia="ru-RU"/>
        </w:rPr>
        <w:t>9.13. Дополнительным основанием прекращения трудового договора с педагогическим работником является применение, в том числе однократное, методов воспитания, связанных с физическим или психическим насилием над личностью обучающегося.</w:t>
      </w:r>
    </w:p>
    <w:p w:rsidR="00336C5E" w:rsidRPr="0054565E" w:rsidRDefault="00336C5E" w:rsidP="0054565E">
      <w:pPr>
        <w:spacing w:after="0"/>
        <w:jc w:val="both"/>
      </w:pPr>
    </w:p>
    <w:sectPr w:rsidR="00336C5E" w:rsidRPr="0054565E" w:rsidSect="00336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728"/>
    <w:multiLevelType w:val="multilevel"/>
    <w:tmpl w:val="5E58E480"/>
    <w:lvl w:ilvl="0">
      <w:start w:val="4"/>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A7F09"/>
    <w:multiLevelType w:val="multilevel"/>
    <w:tmpl w:val="AB3A7CB6"/>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C26BA"/>
    <w:multiLevelType w:val="multilevel"/>
    <w:tmpl w:val="C8BC5FF0"/>
    <w:lvl w:ilvl="0">
      <w:start w:val="4"/>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D2B9A"/>
    <w:multiLevelType w:val="multilevel"/>
    <w:tmpl w:val="F014EA3C"/>
    <w:lvl w:ilvl="0">
      <w:start w:val="3"/>
      <w:numFmt w:val="decimal"/>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1134C"/>
    <w:multiLevelType w:val="multilevel"/>
    <w:tmpl w:val="F0C8E1B2"/>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F2CEA"/>
    <w:multiLevelType w:val="multilevel"/>
    <w:tmpl w:val="89005F56"/>
    <w:lvl w:ilvl="0">
      <w:start w:val="3"/>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FC699C"/>
    <w:multiLevelType w:val="multilevel"/>
    <w:tmpl w:val="C464AC34"/>
    <w:lvl w:ilvl="0">
      <w:start w:val="3"/>
      <w:numFmt w:val="decimal"/>
      <w:lvlText w:val="%1."/>
      <w:lvlJc w:val="left"/>
      <w:pPr>
        <w:tabs>
          <w:tab w:val="num" w:pos="720"/>
        </w:tabs>
        <w:ind w:left="720" w:hanging="360"/>
      </w:pPr>
    </w:lvl>
    <w:lvl w:ilvl="1">
      <w:start w:val="4"/>
      <w:numFmt w:val="upp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444D5"/>
    <w:multiLevelType w:val="multilevel"/>
    <w:tmpl w:val="AEC42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82937"/>
    <w:multiLevelType w:val="multilevel"/>
    <w:tmpl w:val="D49E2F10"/>
    <w:lvl w:ilvl="0">
      <w:start w:val="5"/>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8"/>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6623D4"/>
    <w:multiLevelType w:val="multilevel"/>
    <w:tmpl w:val="88024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C3D9F"/>
    <w:multiLevelType w:val="multilevel"/>
    <w:tmpl w:val="5E265E7C"/>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23C2A"/>
    <w:multiLevelType w:val="multilevel"/>
    <w:tmpl w:val="9502D2A4"/>
    <w:lvl w:ilvl="0">
      <w:start w:val="5"/>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C3134"/>
    <w:multiLevelType w:val="multilevel"/>
    <w:tmpl w:val="BBC02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FB4C92"/>
    <w:multiLevelType w:val="multilevel"/>
    <w:tmpl w:val="93E41DA2"/>
    <w:lvl w:ilvl="0">
      <w:start w:val="3"/>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8C0E77"/>
    <w:multiLevelType w:val="multilevel"/>
    <w:tmpl w:val="31585AD8"/>
    <w:lvl w:ilvl="0">
      <w:start w:val="3"/>
      <w:numFmt w:val="decimal"/>
      <w:lvlText w:val="%1."/>
      <w:lvlJc w:val="left"/>
      <w:pPr>
        <w:tabs>
          <w:tab w:val="num" w:pos="720"/>
        </w:tabs>
        <w:ind w:left="720" w:hanging="360"/>
      </w:pPr>
    </w:lvl>
    <w:lvl w:ilvl="1">
      <w:start w:val="4"/>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EF2CCC"/>
    <w:multiLevelType w:val="multilevel"/>
    <w:tmpl w:val="7BE6CB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7522AA"/>
    <w:multiLevelType w:val="multilevel"/>
    <w:tmpl w:val="27A8A0C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4"/>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362561"/>
    <w:multiLevelType w:val="multilevel"/>
    <w:tmpl w:val="75D4D3C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CA50E1"/>
    <w:multiLevelType w:val="multilevel"/>
    <w:tmpl w:val="FDAC6DCE"/>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8"/>
  </w:num>
  <w:num w:numId="4">
    <w:abstractNumId w:val="1"/>
  </w:num>
  <w:num w:numId="5">
    <w:abstractNumId w:val="16"/>
  </w:num>
  <w:num w:numId="6">
    <w:abstractNumId w:val="17"/>
  </w:num>
  <w:num w:numId="7">
    <w:abstractNumId w:val="5"/>
  </w:num>
  <w:num w:numId="8">
    <w:abstractNumId w:val="13"/>
  </w:num>
  <w:num w:numId="9">
    <w:abstractNumId w:val="3"/>
  </w:num>
  <w:num w:numId="10">
    <w:abstractNumId w:val="14"/>
  </w:num>
  <w:num w:numId="11">
    <w:abstractNumId w:val="6"/>
  </w:num>
  <w:num w:numId="12">
    <w:abstractNumId w:val="12"/>
  </w:num>
  <w:num w:numId="13">
    <w:abstractNumId w:val="2"/>
  </w:num>
  <w:num w:numId="14">
    <w:abstractNumId w:val="0"/>
  </w:num>
  <w:num w:numId="15">
    <w:abstractNumId w:val="7"/>
  </w:num>
  <w:num w:numId="16">
    <w:abstractNumId w:val="11"/>
  </w:num>
  <w:num w:numId="17">
    <w:abstractNumId w:val="8"/>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4565E"/>
    <w:rsid w:val="00001FC8"/>
    <w:rsid w:val="00005183"/>
    <w:rsid w:val="00020CF4"/>
    <w:rsid w:val="0002582D"/>
    <w:rsid w:val="00035F57"/>
    <w:rsid w:val="00056625"/>
    <w:rsid w:val="00072D92"/>
    <w:rsid w:val="00082BF7"/>
    <w:rsid w:val="00094140"/>
    <w:rsid w:val="000966B8"/>
    <w:rsid w:val="000B1DD1"/>
    <w:rsid w:val="000D0A4F"/>
    <w:rsid w:val="000D4A25"/>
    <w:rsid w:val="000D523F"/>
    <w:rsid w:val="000D65DE"/>
    <w:rsid w:val="000F17C3"/>
    <w:rsid w:val="0012350F"/>
    <w:rsid w:val="00126F68"/>
    <w:rsid w:val="00127EA2"/>
    <w:rsid w:val="00135B1E"/>
    <w:rsid w:val="00156BAA"/>
    <w:rsid w:val="00162568"/>
    <w:rsid w:val="001B0590"/>
    <w:rsid w:val="001C50FD"/>
    <w:rsid w:val="001C608F"/>
    <w:rsid w:val="001E4C14"/>
    <w:rsid w:val="001F01FA"/>
    <w:rsid w:val="001F5FD1"/>
    <w:rsid w:val="00201AFB"/>
    <w:rsid w:val="00203E89"/>
    <w:rsid w:val="0020599B"/>
    <w:rsid w:val="00210BB3"/>
    <w:rsid w:val="002259AA"/>
    <w:rsid w:val="00226406"/>
    <w:rsid w:val="00241865"/>
    <w:rsid w:val="00241C74"/>
    <w:rsid w:val="0024273A"/>
    <w:rsid w:val="00242DE9"/>
    <w:rsid w:val="00265A5D"/>
    <w:rsid w:val="00280C24"/>
    <w:rsid w:val="00281695"/>
    <w:rsid w:val="00291AC0"/>
    <w:rsid w:val="00294C81"/>
    <w:rsid w:val="00297A15"/>
    <w:rsid w:val="002A07A3"/>
    <w:rsid w:val="002E41D5"/>
    <w:rsid w:val="002F0038"/>
    <w:rsid w:val="002F6385"/>
    <w:rsid w:val="00301E7A"/>
    <w:rsid w:val="003126A8"/>
    <w:rsid w:val="0032478C"/>
    <w:rsid w:val="003338DF"/>
    <w:rsid w:val="00336C5E"/>
    <w:rsid w:val="0034487A"/>
    <w:rsid w:val="00365A90"/>
    <w:rsid w:val="003819B6"/>
    <w:rsid w:val="00385E88"/>
    <w:rsid w:val="003A5E52"/>
    <w:rsid w:val="003A6D84"/>
    <w:rsid w:val="003C078F"/>
    <w:rsid w:val="0040397B"/>
    <w:rsid w:val="004149F1"/>
    <w:rsid w:val="00433B43"/>
    <w:rsid w:val="00435E15"/>
    <w:rsid w:val="00441881"/>
    <w:rsid w:val="004431E6"/>
    <w:rsid w:val="00455702"/>
    <w:rsid w:val="0046248C"/>
    <w:rsid w:val="00464F1C"/>
    <w:rsid w:val="004875EA"/>
    <w:rsid w:val="00492A57"/>
    <w:rsid w:val="00494319"/>
    <w:rsid w:val="004A1D94"/>
    <w:rsid w:val="004A4B8D"/>
    <w:rsid w:val="004A5E42"/>
    <w:rsid w:val="004B1322"/>
    <w:rsid w:val="004B7403"/>
    <w:rsid w:val="004D367F"/>
    <w:rsid w:val="004E0695"/>
    <w:rsid w:val="004E2033"/>
    <w:rsid w:val="004F33A5"/>
    <w:rsid w:val="00500B63"/>
    <w:rsid w:val="00513B7D"/>
    <w:rsid w:val="00526BF0"/>
    <w:rsid w:val="0054565E"/>
    <w:rsid w:val="00560E56"/>
    <w:rsid w:val="00566C3F"/>
    <w:rsid w:val="005762C0"/>
    <w:rsid w:val="00582744"/>
    <w:rsid w:val="005A0985"/>
    <w:rsid w:val="005A162C"/>
    <w:rsid w:val="005A79D9"/>
    <w:rsid w:val="005B1EBC"/>
    <w:rsid w:val="005B2323"/>
    <w:rsid w:val="005B3097"/>
    <w:rsid w:val="005B3858"/>
    <w:rsid w:val="005C2568"/>
    <w:rsid w:val="005C2957"/>
    <w:rsid w:val="005D4B0F"/>
    <w:rsid w:val="00616EEF"/>
    <w:rsid w:val="0064059A"/>
    <w:rsid w:val="00650116"/>
    <w:rsid w:val="006520E7"/>
    <w:rsid w:val="006566F4"/>
    <w:rsid w:val="00666AF0"/>
    <w:rsid w:val="006848C2"/>
    <w:rsid w:val="00694C60"/>
    <w:rsid w:val="006B51E2"/>
    <w:rsid w:val="006D0E54"/>
    <w:rsid w:val="006D13A6"/>
    <w:rsid w:val="006D511A"/>
    <w:rsid w:val="006D56A3"/>
    <w:rsid w:val="006E772B"/>
    <w:rsid w:val="006F5F67"/>
    <w:rsid w:val="00701B07"/>
    <w:rsid w:val="007047DE"/>
    <w:rsid w:val="007105B3"/>
    <w:rsid w:val="00732673"/>
    <w:rsid w:val="00735FE7"/>
    <w:rsid w:val="00746AA4"/>
    <w:rsid w:val="007644BE"/>
    <w:rsid w:val="007749C3"/>
    <w:rsid w:val="007804A4"/>
    <w:rsid w:val="00787681"/>
    <w:rsid w:val="007D0B38"/>
    <w:rsid w:val="007F2A84"/>
    <w:rsid w:val="00803EEF"/>
    <w:rsid w:val="00804688"/>
    <w:rsid w:val="0081539F"/>
    <w:rsid w:val="008268B0"/>
    <w:rsid w:val="00832F0E"/>
    <w:rsid w:val="00844E64"/>
    <w:rsid w:val="00846AC0"/>
    <w:rsid w:val="00847562"/>
    <w:rsid w:val="008642FD"/>
    <w:rsid w:val="00866DE2"/>
    <w:rsid w:val="008867C0"/>
    <w:rsid w:val="00886C73"/>
    <w:rsid w:val="008C288B"/>
    <w:rsid w:val="008D4B55"/>
    <w:rsid w:val="008E048D"/>
    <w:rsid w:val="00923D06"/>
    <w:rsid w:val="00943ED2"/>
    <w:rsid w:val="00945BC9"/>
    <w:rsid w:val="00953A1D"/>
    <w:rsid w:val="0096257E"/>
    <w:rsid w:val="00973667"/>
    <w:rsid w:val="00984AB1"/>
    <w:rsid w:val="009B4BDD"/>
    <w:rsid w:val="009C2D95"/>
    <w:rsid w:val="009D0084"/>
    <w:rsid w:val="00A01F3B"/>
    <w:rsid w:val="00A11505"/>
    <w:rsid w:val="00A11FD3"/>
    <w:rsid w:val="00A31048"/>
    <w:rsid w:val="00A45EAA"/>
    <w:rsid w:val="00A66F39"/>
    <w:rsid w:val="00A73DEF"/>
    <w:rsid w:val="00A74CE8"/>
    <w:rsid w:val="00A806A7"/>
    <w:rsid w:val="00A86BF6"/>
    <w:rsid w:val="00A95EC7"/>
    <w:rsid w:val="00AA5042"/>
    <w:rsid w:val="00AD20D5"/>
    <w:rsid w:val="00AD402F"/>
    <w:rsid w:val="00AE5FC9"/>
    <w:rsid w:val="00AF4D8C"/>
    <w:rsid w:val="00B01473"/>
    <w:rsid w:val="00B20541"/>
    <w:rsid w:val="00B21C56"/>
    <w:rsid w:val="00B27CD3"/>
    <w:rsid w:val="00B47641"/>
    <w:rsid w:val="00B51797"/>
    <w:rsid w:val="00B544AF"/>
    <w:rsid w:val="00B71920"/>
    <w:rsid w:val="00B975FE"/>
    <w:rsid w:val="00BC08FC"/>
    <w:rsid w:val="00BC69CD"/>
    <w:rsid w:val="00BE4BF5"/>
    <w:rsid w:val="00C07075"/>
    <w:rsid w:val="00C11A76"/>
    <w:rsid w:val="00C23458"/>
    <w:rsid w:val="00C44C8B"/>
    <w:rsid w:val="00C55452"/>
    <w:rsid w:val="00C55CA9"/>
    <w:rsid w:val="00C562DF"/>
    <w:rsid w:val="00C5694F"/>
    <w:rsid w:val="00C739D1"/>
    <w:rsid w:val="00C77645"/>
    <w:rsid w:val="00C86777"/>
    <w:rsid w:val="00CA4F9A"/>
    <w:rsid w:val="00CB0657"/>
    <w:rsid w:val="00CB4F91"/>
    <w:rsid w:val="00CF2B35"/>
    <w:rsid w:val="00D033A9"/>
    <w:rsid w:val="00D03AA0"/>
    <w:rsid w:val="00D121F4"/>
    <w:rsid w:val="00D26210"/>
    <w:rsid w:val="00D45748"/>
    <w:rsid w:val="00D51D07"/>
    <w:rsid w:val="00D543DB"/>
    <w:rsid w:val="00D83B2A"/>
    <w:rsid w:val="00DA3440"/>
    <w:rsid w:val="00DB264B"/>
    <w:rsid w:val="00DB2E72"/>
    <w:rsid w:val="00DB6566"/>
    <w:rsid w:val="00DC32DA"/>
    <w:rsid w:val="00E05284"/>
    <w:rsid w:val="00E11ACF"/>
    <w:rsid w:val="00E151B3"/>
    <w:rsid w:val="00E1601D"/>
    <w:rsid w:val="00E171A5"/>
    <w:rsid w:val="00E431DC"/>
    <w:rsid w:val="00E461E5"/>
    <w:rsid w:val="00E50E41"/>
    <w:rsid w:val="00E5131C"/>
    <w:rsid w:val="00E52EC5"/>
    <w:rsid w:val="00E61448"/>
    <w:rsid w:val="00E80159"/>
    <w:rsid w:val="00E84648"/>
    <w:rsid w:val="00EA4744"/>
    <w:rsid w:val="00EA4F05"/>
    <w:rsid w:val="00EB138E"/>
    <w:rsid w:val="00EC2EFD"/>
    <w:rsid w:val="00EE4798"/>
    <w:rsid w:val="00EF00FE"/>
    <w:rsid w:val="00F04466"/>
    <w:rsid w:val="00F241EF"/>
    <w:rsid w:val="00F311EC"/>
    <w:rsid w:val="00F4606B"/>
    <w:rsid w:val="00F46B25"/>
    <w:rsid w:val="00F54721"/>
    <w:rsid w:val="00F60800"/>
    <w:rsid w:val="00F700E5"/>
    <w:rsid w:val="00F718DB"/>
    <w:rsid w:val="00F80782"/>
    <w:rsid w:val="00F82312"/>
    <w:rsid w:val="00FA5293"/>
    <w:rsid w:val="00FA6E16"/>
    <w:rsid w:val="00FB5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45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565E"/>
    <w:rPr>
      <w:color w:val="0000FF"/>
      <w:u w:val="single"/>
    </w:rPr>
  </w:style>
</w:styles>
</file>

<file path=word/webSettings.xml><?xml version="1.0" encoding="utf-8"?>
<w:webSettings xmlns:r="http://schemas.openxmlformats.org/officeDocument/2006/relationships" xmlns:w="http://schemas.openxmlformats.org/wordprocessingml/2006/main">
  <w:divs>
    <w:div w:id="6776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home\ychenik\%D0%A0%D0%B0%D0%B1%D0%BE%D1%87%D0%B8%D0%B9%20%D1%81%D1%82%D0%BE%D0%BB\C:\Users\ZAV2\Desktop\%D0%A2%D0%9A%20%D0%A0%D0%A4%202015.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5170</Words>
  <Characters>29471</Characters>
  <Application>Microsoft Office Word</Application>
  <DocSecurity>0</DocSecurity>
  <Lines>245</Lines>
  <Paragraphs>69</Paragraphs>
  <ScaleCrop>false</ScaleCrop>
  <Company>Microsoft</Company>
  <LinksUpToDate>false</LinksUpToDate>
  <CharactersWithSpaces>34572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2020-08-03T12:22:00Z</dcterms:created>
  <dcterms:modified xsi:type="dcterms:W3CDTF">2020-08-03T12:24:00Z</dcterms:modified>
</cp:coreProperties>
</file>