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72" w:rsidRPr="009B4CBF" w:rsidRDefault="00EF7872" w:rsidP="00C32B6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B4CBF">
        <w:rPr>
          <w:rFonts w:ascii="Times New Roman" w:eastAsia="Times New Roman" w:hAnsi="Times New Roman" w:cs="Times New Roman"/>
          <w:color w:val="000000"/>
          <w:sz w:val="24"/>
          <w:szCs w:val="24"/>
          <w:lang w:eastAsia="ru-RU"/>
        </w:rPr>
        <w:t>Рабочая программа по учебному предмету</w:t>
      </w:r>
    </w:p>
    <w:p w:rsidR="00EF7872" w:rsidRPr="009B4CBF" w:rsidRDefault="00EF7872" w:rsidP="00EF7872">
      <w:pPr>
        <w:shd w:val="clear" w:color="auto" w:fill="FFFFFF"/>
        <w:spacing w:after="0" w:line="240" w:lineRule="auto"/>
        <w:jc w:val="center"/>
        <w:rPr>
          <w:rFonts w:ascii="Times New Roman" w:eastAsia="Times New Roman" w:hAnsi="Times New Roman" w:cs="Times New Roman"/>
          <w:sz w:val="24"/>
          <w:szCs w:val="24"/>
          <w:lang w:eastAsia="ru-RU"/>
        </w:rPr>
      </w:pPr>
      <w:r w:rsidRPr="009B4CBF">
        <w:rPr>
          <w:rFonts w:ascii="Times New Roman" w:eastAsia="Times New Roman" w:hAnsi="Times New Roman" w:cs="Times New Roman"/>
          <w:bCs/>
          <w:sz w:val="24"/>
          <w:szCs w:val="24"/>
          <w:lang w:eastAsia="ru-RU"/>
        </w:rPr>
        <w:t>« математика»</w:t>
      </w:r>
    </w:p>
    <w:p w:rsidR="00EF7872" w:rsidRPr="009B4CBF" w:rsidRDefault="00EF7872" w:rsidP="00EF787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B4CBF">
        <w:rPr>
          <w:rFonts w:ascii="Times New Roman" w:eastAsia="Times New Roman" w:hAnsi="Times New Roman" w:cs="Times New Roman"/>
          <w:color w:val="000000"/>
          <w:sz w:val="24"/>
          <w:szCs w:val="24"/>
          <w:lang w:eastAsia="ru-RU"/>
        </w:rPr>
        <w:t>для 2 класса</w:t>
      </w:r>
    </w:p>
    <w:p w:rsidR="00EF7872" w:rsidRPr="009B4CBF" w:rsidRDefault="00C32B62" w:rsidP="00EF787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B4CBF">
        <w:rPr>
          <w:rFonts w:ascii="Times New Roman" w:eastAsia="Times New Roman" w:hAnsi="Times New Roman" w:cs="Times New Roman"/>
          <w:color w:val="000000"/>
          <w:sz w:val="24"/>
          <w:szCs w:val="24"/>
          <w:lang w:eastAsia="ru-RU"/>
        </w:rPr>
        <w:t>на 2018 – 2019</w:t>
      </w:r>
      <w:r w:rsidR="00EF7872" w:rsidRPr="009B4CBF">
        <w:rPr>
          <w:rFonts w:ascii="Times New Roman" w:eastAsia="Times New Roman" w:hAnsi="Times New Roman" w:cs="Times New Roman"/>
          <w:color w:val="000000"/>
          <w:sz w:val="24"/>
          <w:szCs w:val="24"/>
          <w:lang w:eastAsia="ru-RU"/>
        </w:rPr>
        <w:t xml:space="preserve"> учебный год</w:t>
      </w:r>
    </w:p>
    <w:p w:rsidR="00EF7872" w:rsidRPr="009B4CBF" w:rsidRDefault="00EF7872" w:rsidP="00EF7872">
      <w:pPr>
        <w:jc w:val="center"/>
        <w:rPr>
          <w:rFonts w:ascii="Times New Roman" w:hAnsi="Times New Roman" w:cs="Times New Roman"/>
          <w:sz w:val="24"/>
          <w:szCs w:val="24"/>
        </w:rPr>
      </w:pPr>
      <w:r w:rsidRPr="009B4CBF">
        <w:rPr>
          <w:rFonts w:ascii="Times New Roman" w:hAnsi="Times New Roman" w:cs="Times New Roman"/>
          <w:sz w:val="24"/>
          <w:szCs w:val="24"/>
        </w:rPr>
        <w:t>Название предмета:  математика</w:t>
      </w:r>
    </w:p>
    <w:p w:rsidR="00EF7872" w:rsidRPr="009B4CBF" w:rsidRDefault="00EF7872" w:rsidP="00EF7872">
      <w:pPr>
        <w:jc w:val="center"/>
        <w:rPr>
          <w:rFonts w:ascii="Times New Roman" w:hAnsi="Times New Roman" w:cs="Times New Roman"/>
          <w:sz w:val="24"/>
          <w:szCs w:val="24"/>
        </w:rPr>
      </w:pPr>
      <w:r w:rsidRPr="009B4CBF">
        <w:rPr>
          <w:rFonts w:ascii="Times New Roman" w:hAnsi="Times New Roman" w:cs="Times New Roman"/>
          <w:sz w:val="24"/>
          <w:szCs w:val="24"/>
        </w:rPr>
        <w:t>Класс: 2</w:t>
      </w:r>
    </w:p>
    <w:p w:rsidR="00EF7872" w:rsidRPr="009B4CBF" w:rsidRDefault="00EF7872" w:rsidP="00EF7872">
      <w:pPr>
        <w:jc w:val="center"/>
        <w:rPr>
          <w:rFonts w:ascii="Times New Roman" w:hAnsi="Times New Roman" w:cs="Times New Roman"/>
          <w:sz w:val="24"/>
          <w:szCs w:val="24"/>
        </w:rPr>
      </w:pPr>
      <w:r w:rsidRPr="009B4CBF">
        <w:rPr>
          <w:rFonts w:ascii="Times New Roman" w:hAnsi="Times New Roman" w:cs="Times New Roman"/>
          <w:sz w:val="24"/>
          <w:szCs w:val="24"/>
        </w:rPr>
        <w:t>Количество часов по учебному плану: 4 часа в неделю</w:t>
      </w:r>
    </w:p>
    <w:p w:rsidR="00EF7872" w:rsidRPr="009B4CBF" w:rsidRDefault="00EF7872" w:rsidP="00EF7872">
      <w:pPr>
        <w:jc w:val="center"/>
        <w:rPr>
          <w:rFonts w:ascii="Times New Roman" w:hAnsi="Times New Roman" w:cs="Times New Roman"/>
          <w:sz w:val="24"/>
          <w:szCs w:val="24"/>
        </w:rPr>
      </w:pPr>
      <w:r w:rsidRPr="009B4CBF">
        <w:rPr>
          <w:rFonts w:ascii="Times New Roman" w:hAnsi="Times New Roman" w:cs="Times New Roman"/>
          <w:sz w:val="24"/>
          <w:szCs w:val="24"/>
        </w:rPr>
        <w:t>Общее количество часов  в соответствии с программой: 136</w:t>
      </w:r>
      <w:r w:rsidR="00706B96" w:rsidRPr="009B4CBF">
        <w:rPr>
          <w:rFonts w:ascii="Times New Roman" w:hAnsi="Times New Roman" w:cs="Times New Roman"/>
          <w:sz w:val="24"/>
          <w:szCs w:val="24"/>
        </w:rPr>
        <w:t xml:space="preserve"> часов в год.</w:t>
      </w:r>
    </w:p>
    <w:p w:rsidR="00EF7872" w:rsidRPr="009B4CBF" w:rsidRDefault="00EF7872" w:rsidP="00EF7872">
      <w:pPr>
        <w:pStyle w:val="a5"/>
        <w:spacing w:before="240" w:beforeAutospacing="0" w:after="0" w:afterAutospacing="0"/>
        <w:jc w:val="center"/>
      </w:pPr>
      <w:r w:rsidRPr="009B4CBF">
        <w:t>Уровень программы - адаптированный.</w:t>
      </w:r>
    </w:p>
    <w:p w:rsidR="00EF7872" w:rsidRPr="009B4CBF" w:rsidRDefault="00EF7872" w:rsidP="00EF787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4CBF">
        <w:rPr>
          <w:rFonts w:ascii="Times New Roman" w:eastAsia="Times New Roman" w:hAnsi="Times New Roman" w:cs="Times New Roman"/>
          <w:b/>
          <w:bCs/>
          <w:sz w:val="28"/>
          <w:szCs w:val="28"/>
          <w:lang w:eastAsia="ru-RU"/>
        </w:rPr>
        <w:t>Пояснительная записка</w:t>
      </w:r>
    </w:p>
    <w:p w:rsidR="00EF7872" w:rsidRPr="009B4CBF" w:rsidRDefault="00EF7872" w:rsidP="00EF7872">
      <w:pPr>
        <w:pStyle w:val="a5"/>
        <w:rPr>
          <w:b/>
          <w:bCs/>
        </w:rPr>
      </w:pPr>
      <w:r w:rsidRPr="009B4CBF">
        <w:t>Рабочая программа курса «математика» составлена на основе требований Стандарта ФГОС для детей с ОВЗ (умственная отсталость), примерной АООП для детей с ОВЗ,  программы  В.В.Воронковой «Программы специальных (коррекционных) образовательных учреждений VIII вида  для  подготовительных, 1-4 классов» М.: «Просвещение» 2013. Данная программа соответствует Базисному учебному плану общеобразовательных учреждений.</w:t>
      </w:r>
    </w:p>
    <w:p w:rsidR="00EF7872" w:rsidRPr="009B4CBF" w:rsidRDefault="00EF7872" w:rsidP="00EF7872">
      <w:pPr>
        <w:pStyle w:val="a5"/>
      </w:pPr>
      <w:r w:rsidRPr="009B4CBF">
        <w:rPr>
          <w:b/>
          <w:bCs/>
        </w:rPr>
        <w:t>Перечень нормативных документов, используемых при составлении рабочей программы:</w:t>
      </w:r>
    </w:p>
    <w:p w:rsidR="00EF7872" w:rsidRPr="009B4CBF" w:rsidRDefault="00EF7872" w:rsidP="00EF7872">
      <w:pPr>
        <w:pStyle w:val="a5"/>
      </w:pPr>
      <w:r w:rsidRPr="009B4CBF">
        <w:t>1.Федеральный Закон от 29.12.2012 г. № 273-ФЗ «Об образовании в Российской Федерации»;</w:t>
      </w:r>
    </w:p>
    <w:p w:rsidR="00EF7872" w:rsidRPr="009B4CBF" w:rsidRDefault="00EF7872" w:rsidP="00EF7872">
      <w:pPr>
        <w:pStyle w:val="a5"/>
      </w:pPr>
      <w:r w:rsidRPr="009B4CBF">
        <w:t xml:space="preserve">2.Приказ Министерства образования и науки Российской Федерации от19.12.2014 года № 1599 «Об утверждении федерального государственного образовательного стандарта образования </w:t>
      </w:r>
      <w:proofErr w:type="gramStart"/>
      <w:r w:rsidRPr="009B4CBF">
        <w:t>обучающихся</w:t>
      </w:r>
      <w:proofErr w:type="gramEnd"/>
      <w:r w:rsidRPr="009B4CBF">
        <w:t xml:space="preserve"> с умственной отсталостью (интеллектуальными нарушениями)».</w:t>
      </w:r>
    </w:p>
    <w:p w:rsidR="00EF7872" w:rsidRPr="009B4CBF" w:rsidRDefault="00EF7872" w:rsidP="00EF7872">
      <w:pPr>
        <w:pStyle w:val="a5"/>
      </w:pPr>
      <w:r w:rsidRPr="009B4CBF">
        <w:t>3.Порядок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общего и среднего образования, утвержденный приказом Министерства образования и науки Российской Федерации от 30 августа 2013 года №1015.;</w:t>
      </w:r>
    </w:p>
    <w:p w:rsidR="00EF7872" w:rsidRPr="009B4CBF" w:rsidRDefault="00EF7872" w:rsidP="00EF7872">
      <w:pPr>
        <w:pStyle w:val="a5"/>
      </w:pPr>
      <w:proofErr w:type="gramStart"/>
      <w:r w:rsidRPr="009B4CBF">
        <w:t xml:space="preserve">4.Постановление Главного санитарного врача РФ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w:t>
      </w:r>
      <w:r w:rsidRPr="009B4CBF">
        <w:lastRenderedPageBreak/>
        <w:t>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EF7872" w:rsidRPr="009B4CBF" w:rsidRDefault="00EF7872" w:rsidP="00EF7872">
      <w:pPr>
        <w:pStyle w:val="a5"/>
      </w:pPr>
      <w:r w:rsidRPr="009B4CBF">
        <w:t>5.Адаптированная основная общеобразовательная программа образования обучающихся с умственной отсталостью (интеллектуальными нарушениями) (вариант 1).</w:t>
      </w:r>
    </w:p>
    <w:p w:rsidR="00EF7872" w:rsidRPr="009B4CBF" w:rsidRDefault="00EF7872" w:rsidP="00EF7872">
      <w:pPr>
        <w:pStyle w:val="a5"/>
      </w:pPr>
      <w:r w:rsidRPr="009B4CBF">
        <w:t xml:space="preserve">6.Учебный план МБОУ "ДШИ для </w:t>
      </w:r>
      <w:proofErr w:type="gramStart"/>
      <w:r w:rsidRPr="009B4CBF">
        <w:t>обучающихся</w:t>
      </w:r>
      <w:proofErr w:type="gramEnd"/>
      <w:r w:rsidRPr="009B4CBF">
        <w:t xml:space="preserve"> с ОВЗ"</w:t>
      </w:r>
    </w:p>
    <w:p w:rsidR="00EF7872" w:rsidRPr="009B4CBF" w:rsidRDefault="00EF7872" w:rsidP="00EF7872">
      <w:pPr>
        <w:pStyle w:val="a5"/>
      </w:pPr>
      <w:r w:rsidRPr="009B4CBF">
        <w:rPr>
          <w:b/>
          <w:bCs/>
        </w:rPr>
        <w:t xml:space="preserve">Цель учебного предмета: </w:t>
      </w:r>
      <w:r w:rsidRPr="009B4CBF">
        <w:t xml:space="preserve">социальная реабилитация и адаптация </w:t>
      </w:r>
      <w:proofErr w:type="gramStart"/>
      <w:r w:rsidRPr="009B4CBF">
        <w:t>обучающихся</w:t>
      </w:r>
      <w:proofErr w:type="gramEnd"/>
      <w:r w:rsidRPr="009B4CBF">
        <w:t xml:space="preserve"> с интеллектуальным нарушением в современном обществе. </w:t>
      </w:r>
      <w:r w:rsidRPr="009B4CBF">
        <w:rPr>
          <w:b/>
          <w:bCs/>
        </w:rPr>
        <w:t xml:space="preserve">Задачи учебного предмета: </w:t>
      </w:r>
    </w:p>
    <w:p w:rsidR="00EF7872" w:rsidRPr="009B4CBF" w:rsidRDefault="00EF7872" w:rsidP="00EF7872">
      <w:pPr>
        <w:pStyle w:val="a5"/>
      </w:pPr>
      <w:r w:rsidRPr="009B4CBF">
        <w:t xml:space="preserve">- формирование доступных </w:t>
      </w:r>
      <w:proofErr w:type="gramStart"/>
      <w:r w:rsidRPr="009B4CBF">
        <w:t>обучающимся</w:t>
      </w:r>
      <w:proofErr w:type="gramEnd"/>
      <w:r w:rsidRPr="009B4CBF">
        <w:t xml:space="preserve"> математических знаний и умений практически применять их в повседневной жизни, при изучении других учебных предметов; </w:t>
      </w:r>
    </w:p>
    <w:p w:rsidR="00EF7872" w:rsidRPr="009B4CBF" w:rsidRDefault="00EF7872" w:rsidP="00EF7872">
      <w:pPr>
        <w:pStyle w:val="a5"/>
      </w:pPr>
      <w:r w:rsidRPr="009B4CBF">
        <w:t xml:space="preserve">- подготовка </w:t>
      </w:r>
      <w:proofErr w:type="gramStart"/>
      <w:r w:rsidRPr="009B4CBF">
        <w:t>обучающихся</w:t>
      </w:r>
      <w:proofErr w:type="gramEnd"/>
      <w:r w:rsidRPr="009B4CBF">
        <w:t xml:space="preserve"> к овладению трудовыми знаниями и навыками;</w:t>
      </w:r>
    </w:p>
    <w:p w:rsidR="00EF7872" w:rsidRPr="009B4CBF" w:rsidRDefault="00EF7872" w:rsidP="00EF7872">
      <w:pPr>
        <w:pStyle w:val="a5"/>
        <w:numPr>
          <w:ilvl w:val="0"/>
          <w:numId w:val="7"/>
        </w:numPr>
      </w:pPr>
      <w:r w:rsidRPr="009B4CBF">
        <w:t>максимальное общее развитие обучающихся средствами данного учебного предмета,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w:t>
      </w:r>
    </w:p>
    <w:p w:rsidR="00EF7872" w:rsidRPr="009B4CBF" w:rsidRDefault="00EF7872" w:rsidP="00EF7872">
      <w:pPr>
        <w:pStyle w:val="a5"/>
        <w:numPr>
          <w:ilvl w:val="0"/>
          <w:numId w:val="7"/>
        </w:numPr>
      </w:pPr>
      <w:r w:rsidRPr="009B4CBF">
        <w:t>воспитание у школьников целеустремлённости, трудолюбия, самостоятельности, терпеливости, навыков контроля и самоконтроля, аккуратности.</w:t>
      </w:r>
    </w:p>
    <w:p w:rsidR="00EF7872" w:rsidRPr="009B4CBF" w:rsidRDefault="00EF7872" w:rsidP="00EF7872">
      <w:pPr>
        <w:pStyle w:val="a5"/>
        <w:spacing w:line="276" w:lineRule="auto"/>
      </w:pPr>
      <w:r w:rsidRPr="009B4CBF">
        <w:t xml:space="preserve">Наряду с этими задачами на занятиях решаются и специальные задачи, направленные на коррекцию умственной деятельности школьников. </w:t>
      </w:r>
    </w:p>
    <w:p w:rsidR="00EF7872" w:rsidRPr="009B4CBF" w:rsidRDefault="00EF7872" w:rsidP="00EF7872">
      <w:pPr>
        <w:pStyle w:val="a5"/>
        <w:spacing w:line="276" w:lineRule="auto"/>
      </w:pPr>
      <w:r w:rsidRPr="009B4CBF">
        <w:rPr>
          <w:b/>
          <w:bCs/>
        </w:rPr>
        <w:t xml:space="preserve">Основные направления коррекционной работы: </w:t>
      </w:r>
    </w:p>
    <w:p w:rsidR="00EF7872" w:rsidRPr="009B4CBF" w:rsidRDefault="00EF7872" w:rsidP="00EF7872">
      <w:pPr>
        <w:pStyle w:val="a5"/>
        <w:numPr>
          <w:ilvl w:val="0"/>
          <w:numId w:val="8"/>
        </w:numPr>
        <w:spacing w:line="276" w:lineRule="auto"/>
      </w:pPr>
      <w:r w:rsidRPr="009B4CBF">
        <w:t xml:space="preserve">развитие абстрактных математических понятий; </w:t>
      </w:r>
    </w:p>
    <w:p w:rsidR="00EF7872" w:rsidRPr="009B4CBF" w:rsidRDefault="00EF7872" w:rsidP="00EF7872">
      <w:pPr>
        <w:pStyle w:val="a5"/>
        <w:numPr>
          <w:ilvl w:val="0"/>
          <w:numId w:val="8"/>
        </w:numPr>
        <w:spacing w:line="276" w:lineRule="auto"/>
      </w:pPr>
      <w:r w:rsidRPr="009B4CBF">
        <w:t>развитие зрительного восприятия и узнавания;</w:t>
      </w:r>
    </w:p>
    <w:p w:rsidR="00EF7872" w:rsidRPr="009B4CBF" w:rsidRDefault="00EF7872" w:rsidP="00EF7872">
      <w:pPr>
        <w:pStyle w:val="a5"/>
        <w:numPr>
          <w:ilvl w:val="0"/>
          <w:numId w:val="8"/>
        </w:numPr>
        <w:spacing w:line="276" w:lineRule="auto"/>
      </w:pPr>
      <w:r w:rsidRPr="009B4CBF">
        <w:t>развитие пространственных представлений и ориентации;</w:t>
      </w:r>
    </w:p>
    <w:p w:rsidR="00EF7872" w:rsidRPr="009B4CBF" w:rsidRDefault="00EF7872" w:rsidP="00EF7872">
      <w:pPr>
        <w:pStyle w:val="a5"/>
        <w:numPr>
          <w:ilvl w:val="0"/>
          <w:numId w:val="8"/>
        </w:numPr>
        <w:spacing w:line="276" w:lineRule="auto"/>
      </w:pPr>
      <w:r w:rsidRPr="009B4CBF">
        <w:t>развитие основных мыслительных операций;</w:t>
      </w:r>
    </w:p>
    <w:p w:rsidR="00EF7872" w:rsidRPr="009B4CBF" w:rsidRDefault="00EF7872" w:rsidP="00EF7872">
      <w:pPr>
        <w:pStyle w:val="a5"/>
        <w:numPr>
          <w:ilvl w:val="0"/>
          <w:numId w:val="8"/>
        </w:numPr>
        <w:spacing w:line="276" w:lineRule="auto"/>
      </w:pPr>
      <w:r w:rsidRPr="009B4CBF">
        <w:t>развитие наглядно-образного и словесно-логического мышления;</w:t>
      </w:r>
    </w:p>
    <w:p w:rsidR="00EF7872" w:rsidRPr="009B4CBF" w:rsidRDefault="00EF7872" w:rsidP="00EF7872">
      <w:pPr>
        <w:pStyle w:val="a5"/>
        <w:numPr>
          <w:ilvl w:val="0"/>
          <w:numId w:val="8"/>
        </w:numPr>
        <w:spacing w:line="276" w:lineRule="auto"/>
      </w:pPr>
      <w:r w:rsidRPr="009B4CBF">
        <w:t>коррекция нарушений эмоционально-личностной сферы;</w:t>
      </w:r>
    </w:p>
    <w:p w:rsidR="00EF7872" w:rsidRPr="009B4CBF" w:rsidRDefault="00EF7872" w:rsidP="00EF7872">
      <w:pPr>
        <w:pStyle w:val="a5"/>
        <w:numPr>
          <w:ilvl w:val="0"/>
          <w:numId w:val="8"/>
        </w:numPr>
        <w:spacing w:line="276" w:lineRule="auto"/>
      </w:pPr>
      <w:r w:rsidRPr="009B4CBF">
        <w:t>развитие речи и обогащение словаря;</w:t>
      </w:r>
    </w:p>
    <w:p w:rsidR="00EF7872" w:rsidRPr="009B4CBF" w:rsidRDefault="00EF7872" w:rsidP="00EF7872">
      <w:pPr>
        <w:pStyle w:val="a5"/>
        <w:numPr>
          <w:ilvl w:val="0"/>
          <w:numId w:val="8"/>
        </w:numPr>
        <w:spacing w:line="276" w:lineRule="auto"/>
      </w:pPr>
      <w:r w:rsidRPr="009B4CBF">
        <w:t>коррекция индивидуальных пробелов в знаниях, умениях, навыках.</w:t>
      </w:r>
    </w:p>
    <w:p w:rsidR="00EF7872" w:rsidRPr="009B4CBF" w:rsidRDefault="00EF7872" w:rsidP="00EF7872">
      <w:pPr>
        <w:pStyle w:val="a5"/>
        <w:spacing w:line="276" w:lineRule="auto"/>
      </w:pPr>
      <w:r w:rsidRPr="009B4CBF">
        <w:rPr>
          <w:b/>
          <w:bCs/>
        </w:rPr>
        <w:lastRenderedPageBreak/>
        <w:t>Формы работы:</w:t>
      </w:r>
      <w:r w:rsidRPr="009B4CBF">
        <w:t xml:space="preserve"> урок, фронтальная работа, индивидуальная работа, работа в парах и группах, коллективная работа. </w:t>
      </w:r>
    </w:p>
    <w:p w:rsidR="00EF7872" w:rsidRPr="009B4CBF" w:rsidRDefault="00EF7872" w:rsidP="00EF7872">
      <w:pPr>
        <w:pStyle w:val="a5"/>
        <w:spacing w:line="276" w:lineRule="auto"/>
      </w:pPr>
      <w:r w:rsidRPr="009B4CBF">
        <w:rPr>
          <w:b/>
          <w:bCs/>
        </w:rPr>
        <w:t xml:space="preserve">Методы обучения: </w:t>
      </w:r>
      <w:r w:rsidRPr="009B4CBF">
        <w:t>словесные, наглядные, практические.</w:t>
      </w:r>
    </w:p>
    <w:p w:rsidR="00EF7872" w:rsidRPr="009B4CBF" w:rsidRDefault="00EF7872" w:rsidP="00EF7872">
      <w:pPr>
        <w:pStyle w:val="a5"/>
      </w:pPr>
      <w:r w:rsidRPr="009B4CBF">
        <w:rPr>
          <w:color w:val="000000"/>
          <w:shd w:val="clear" w:color="auto" w:fill="FFFFFF"/>
        </w:rPr>
        <w:t xml:space="preserve">Основной формой организации процесса обучения математике является урок. Ведущей формой работы учителя </w:t>
      </w:r>
      <w:proofErr w:type="gramStart"/>
      <w:r w:rsidRPr="009B4CBF">
        <w:rPr>
          <w:color w:val="000000"/>
          <w:shd w:val="clear" w:color="auto" w:fill="FFFFFF"/>
        </w:rPr>
        <w:t>с</w:t>
      </w:r>
      <w:proofErr w:type="gramEnd"/>
      <w:r w:rsidRPr="009B4CBF">
        <w:rPr>
          <w:color w:val="000000"/>
          <w:shd w:val="clear" w:color="auto" w:fill="FFFFFF"/>
        </w:rPr>
        <w:t xml:space="preserve"> </w:t>
      </w:r>
      <w:proofErr w:type="gramStart"/>
      <w:r w:rsidRPr="009B4CBF">
        <w:rPr>
          <w:color w:val="000000"/>
          <w:shd w:val="clear" w:color="auto" w:fill="FFFFFF"/>
        </w:rPr>
        <w:t>обучающимися</w:t>
      </w:r>
      <w:proofErr w:type="gramEnd"/>
      <w:r w:rsidRPr="009B4CBF">
        <w:rPr>
          <w:color w:val="000000"/>
          <w:shd w:val="clear" w:color="auto" w:fill="FFFFFF"/>
        </w:rPr>
        <w:t xml:space="preserve"> на уроке является фронтальная работа при осуществлении дифференцированного и индивидуального подхода.  Организация самостоятельных работ должна быть обязательным требованием к каждому уроку математики. Самостоятельно выполненная обучающимся работа должна быть проверена учителем, допущенные ошибки выявлены и исправлены, установлена причина этих ошибок, проведена работа над ошибками.</w:t>
      </w:r>
      <w:r w:rsidRPr="009B4CBF">
        <w:rPr>
          <w:color w:val="000000"/>
        </w:rPr>
        <w:br/>
      </w:r>
      <w:r w:rsidRPr="009B4CBF">
        <w:rPr>
          <w:color w:val="000000"/>
          <w:shd w:val="clear" w:color="auto" w:fill="FFFFFF"/>
        </w:rPr>
        <w:t>      Домашние задания обязательно ежедневно проверяются учителем.</w:t>
      </w:r>
    </w:p>
    <w:p w:rsidR="00EF7872" w:rsidRPr="009B4CBF" w:rsidRDefault="00EF7872" w:rsidP="00EF7872">
      <w:pPr>
        <w:pStyle w:val="a5"/>
      </w:pPr>
      <w:r w:rsidRPr="009B4CBF">
        <w:t xml:space="preserve">Контроль достижения </w:t>
      </w:r>
      <w:proofErr w:type="gramStart"/>
      <w:r w:rsidRPr="009B4CBF">
        <w:t>обучающимися</w:t>
      </w:r>
      <w:proofErr w:type="gramEnd"/>
      <w:r w:rsidRPr="009B4CBF">
        <w:t xml:space="preserve"> уровня сформированности программного материала осуществляется в виде стартового, текущего и итогового контроля в следующих формах: устный опрос, письменные и практические работы.</w:t>
      </w:r>
      <w:r w:rsidRPr="009B4CBF">
        <w:rPr>
          <w:color w:val="000000"/>
          <w:shd w:val="clear" w:color="auto" w:fill="FFFFFF"/>
        </w:rPr>
        <w:t xml:space="preserve"> Наряду с повседневным, текущим </w:t>
      </w:r>
      <w:proofErr w:type="gramStart"/>
      <w:r w:rsidRPr="009B4CBF">
        <w:rPr>
          <w:color w:val="000000"/>
          <w:shd w:val="clear" w:color="auto" w:fill="FFFFFF"/>
        </w:rPr>
        <w:t>контролем за</w:t>
      </w:r>
      <w:proofErr w:type="gramEnd"/>
      <w:r w:rsidRPr="009B4CBF">
        <w:rPr>
          <w:color w:val="000000"/>
          <w:shd w:val="clear" w:color="auto" w:fill="FFFFFF"/>
        </w:rPr>
        <w:t xml:space="preserve"> состоянием знаний по математике учитель проводит 1—2 раза в четверть контрольные работы.</w:t>
      </w:r>
    </w:p>
    <w:p w:rsidR="00EF7872" w:rsidRPr="009B4CBF" w:rsidRDefault="00EF7872" w:rsidP="00EF7872">
      <w:pPr>
        <w:pStyle w:val="a5"/>
        <w:jc w:val="center"/>
        <w:rPr>
          <w:sz w:val="28"/>
          <w:szCs w:val="28"/>
        </w:rPr>
      </w:pPr>
      <w:r w:rsidRPr="009B4CBF">
        <w:rPr>
          <w:b/>
          <w:bCs/>
          <w:sz w:val="28"/>
          <w:szCs w:val="28"/>
        </w:rPr>
        <w:t>Общая характеристика учебного предмета.</w:t>
      </w:r>
    </w:p>
    <w:p w:rsidR="00EF7872" w:rsidRPr="009B4CBF" w:rsidRDefault="00EF7872" w:rsidP="00EF7872">
      <w:pPr>
        <w:pStyle w:val="a5"/>
      </w:pPr>
      <w:r w:rsidRPr="009B4CBF">
        <w:t xml:space="preserve">Математика - важный общеобразовательный предмет, который готовит </w:t>
      </w:r>
      <w:proofErr w:type="gramStart"/>
      <w:r w:rsidRPr="009B4CBF">
        <w:t>обучающихся</w:t>
      </w:r>
      <w:proofErr w:type="gramEnd"/>
      <w:r w:rsidRPr="009B4CBF">
        <w:t xml:space="preserve"> с отклонениями в интеллектуальном развитии к жизни и овладению доступными профессионально - трудовыми навыками. Содержание курса математики располагает необходимыми предпосылками для развития познавательной деятельности, личностных качеств ребёнка, воспитания трудолюбия, самостоятельности, терпеливости, настойчивости, любознательности, формирование умения планировать свою деятельность, осуществлять контроль и самоконтроль. </w:t>
      </w:r>
    </w:p>
    <w:p w:rsidR="007F664F" w:rsidRPr="009B4CBF" w:rsidRDefault="00EF7872" w:rsidP="007F664F">
      <w:pPr>
        <w:pStyle w:val="a5"/>
      </w:pPr>
      <w:r w:rsidRPr="009B4CBF">
        <w:t>Обучение математике носит практическую направленность и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rsidR="00EF7872" w:rsidRPr="009B4CBF" w:rsidRDefault="00EF7872" w:rsidP="00EF787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EF7872" w:rsidRPr="009B4CBF" w:rsidRDefault="00EF7872" w:rsidP="00EF787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4CBF">
        <w:rPr>
          <w:rFonts w:ascii="Times New Roman" w:eastAsia="Times New Roman" w:hAnsi="Times New Roman" w:cs="Times New Roman"/>
          <w:b/>
          <w:bCs/>
          <w:sz w:val="28"/>
          <w:szCs w:val="28"/>
          <w:lang w:eastAsia="ru-RU"/>
        </w:rPr>
        <w:t>Место курса в учебном плане.</w:t>
      </w:r>
    </w:p>
    <w:p w:rsidR="00EF7872" w:rsidRPr="009B4CBF" w:rsidRDefault="00EF7872" w:rsidP="00EF7872">
      <w:p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 xml:space="preserve">Учебный план на изучение математики во 2 классе отводит 4 часа в неделю, всего 136 уроков. Учебник для второго класса специального (коррекционного) образовательного учреждения 8 вида в 2 частях, Москва Просвещение 2014 год </w:t>
      </w:r>
      <w:proofErr w:type="spellStart"/>
      <w:r w:rsidRPr="009B4CBF">
        <w:rPr>
          <w:rFonts w:ascii="Times New Roman" w:eastAsia="Times New Roman" w:hAnsi="Times New Roman" w:cs="Times New Roman"/>
          <w:sz w:val="24"/>
          <w:szCs w:val="24"/>
          <w:lang w:eastAsia="ru-RU"/>
        </w:rPr>
        <w:t>Т.В.Алышева</w:t>
      </w:r>
      <w:proofErr w:type="spellEnd"/>
      <w:r w:rsidRPr="009B4CBF">
        <w:rPr>
          <w:rFonts w:ascii="Times New Roman" w:eastAsia="Times New Roman" w:hAnsi="Times New Roman" w:cs="Times New Roman"/>
          <w:sz w:val="24"/>
          <w:szCs w:val="24"/>
          <w:lang w:eastAsia="ru-RU"/>
        </w:rPr>
        <w:t>.</w:t>
      </w:r>
    </w:p>
    <w:p w:rsidR="00EF7872" w:rsidRPr="009B4CBF" w:rsidRDefault="00EF7872" w:rsidP="00EF787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4CBF">
        <w:rPr>
          <w:rFonts w:ascii="Times New Roman" w:eastAsia="Times New Roman" w:hAnsi="Times New Roman" w:cs="Times New Roman"/>
          <w:b/>
          <w:bCs/>
          <w:sz w:val="28"/>
          <w:szCs w:val="28"/>
          <w:lang w:eastAsia="ru-RU"/>
        </w:rPr>
        <w:t>Содержание курса.</w:t>
      </w:r>
    </w:p>
    <w:p w:rsidR="00EF7872" w:rsidRPr="009B4CBF" w:rsidRDefault="00EF7872" w:rsidP="00EF7872">
      <w:p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b/>
          <w:bCs/>
          <w:sz w:val="24"/>
          <w:szCs w:val="24"/>
          <w:lang w:eastAsia="ru-RU"/>
        </w:rPr>
        <w:lastRenderedPageBreak/>
        <w:t>2 класс (4 ч в неделю). 136 часов в год</w:t>
      </w:r>
    </w:p>
    <w:p w:rsidR="00EF7872" w:rsidRPr="009B4CBF" w:rsidRDefault="00EF7872" w:rsidP="00EF7872">
      <w:pPr>
        <w:pStyle w:val="a5"/>
      </w:pPr>
      <w:r w:rsidRPr="009B4CBF">
        <w:rPr>
          <w:b/>
          <w:bCs/>
        </w:rPr>
        <w:t>Числа и величины</w:t>
      </w:r>
    </w:p>
    <w:p w:rsidR="00EF7872" w:rsidRPr="009B4CBF" w:rsidRDefault="00EF7872" w:rsidP="00EF7872">
      <w:pPr>
        <w:pStyle w:val="a5"/>
      </w:pPr>
      <w:r w:rsidRPr="009B4CBF">
        <w:t>Счёт предметов. Чтение и запись чисел от нуля до 20.</w:t>
      </w:r>
    </w:p>
    <w:p w:rsidR="00EF7872" w:rsidRPr="009B4CBF" w:rsidRDefault="00EF7872" w:rsidP="00EF7872">
      <w:pPr>
        <w:pStyle w:val="a5"/>
      </w:pPr>
      <w:r w:rsidRPr="009B4CBF">
        <w:t>Сравнение и упорядочение чисел, знаки сравнения.</w:t>
      </w:r>
    </w:p>
    <w:p w:rsidR="00EF7872" w:rsidRPr="009B4CBF" w:rsidRDefault="00EF7872" w:rsidP="00EF7872">
      <w:pPr>
        <w:pStyle w:val="a5"/>
      </w:pPr>
      <w:r w:rsidRPr="009B4CBF">
        <w:t>Величины и единицы их измерения. Единицы массы (килограмм), вместимости (литр), времени (час). Единицы стоимости (рубль, копейка). Соотношения между единицами измерения однородных величин. Сравнение и упорядочение однородных величин.</w:t>
      </w:r>
    </w:p>
    <w:p w:rsidR="00EF7872" w:rsidRPr="009B4CBF" w:rsidRDefault="00EF7872" w:rsidP="00EF7872">
      <w:pPr>
        <w:pStyle w:val="a5"/>
      </w:pPr>
      <w:r w:rsidRPr="009B4CBF">
        <w:rPr>
          <w:b/>
          <w:bCs/>
        </w:rPr>
        <w:t>Арифметические действия</w:t>
      </w:r>
    </w:p>
    <w:p w:rsidR="00EF7872" w:rsidRPr="009B4CBF" w:rsidRDefault="00EF7872" w:rsidP="00EF7872">
      <w:pPr>
        <w:pStyle w:val="a5"/>
      </w:pPr>
      <w:r w:rsidRPr="009B4CBF">
        <w:t xml:space="preserve">Сложение, вычитание. Названия компонентов арифметических действий, знаки действий. </w:t>
      </w:r>
    </w:p>
    <w:p w:rsidR="00EF7872" w:rsidRPr="009B4CBF" w:rsidRDefault="00EF7872" w:rsidP="00EF7872">
      <w:pPr>
        <w:pStyle w:val="a5"/>
      </w:pPr>
      <w:r w:rsidRPr="009B4CBF">
        <w:t>Табли</w:t>
      </w:r>
      <w:r w:rsidRPr="009B4CBF">
        <w:softHyphen/>
        <w:t xml:space="preserve">ца сложения. </w:t>
      </w:r>
    </w:p>
    <w:p w:rsidR="00EF7872" w:rsidRPr="009B4CBF" w:rsidRDefault="00EF7872" w:rsidP="00EF7872">
      <w:pPr>
        <w:pStyle w:val="a5"/>
      </w:pPr>
      <w:r w:rsidRPr="009B4CBF">
        <w:t xml:space="preserve">Арифметические действия с числами 0 и 1. </w:t>
      </w:r>
    </w:p>
    <w:p w:rsidR="00EF7872" w:rsidRPr="009B4CBF" w:rsidRDefault="00EF7872" w:rsidP="00EF7872">
      <w:pPr>
        <w:pStyle w:val="a5"/>
      </w:pPr>
      <w:r w:rsidRPr="009B4CBF">
        <w:t>Взаимосвязь арифметических действий.</w:t>
      </w:r>
    </w:p>
    <w:p w:rsidR="00EF7872" w:rsidRPr="009B4CBF" w:rsidRDefault="00EF7872" w:rsidP="00EF7872">
      <w:pPr>
        <w:pStyle w:val="a5"/>
      </w:pPr>
      <w:r w:rsidRPr="009B4CBF">
        <w:t>Числовое выражение. Скобки. Порядок действий. Нахожде</w:t>
      </w:r>
      <w:r w:rsidRPr="009B4CBF">
        <w:softHyphen/>
        <w:t>ние значения числового выражения. Использование свойств арифметических действий в вычислениях (перестановка слагаемых).</w:t>
      </w:r>
    </w:p>
    <w:p w:rsidR="00EF7872" w:rsidRPr="009B4CBF" w:rsidRDefault="00EF7872" w:rsidP="00EF7872">
      <w:pPr>
        <w:pStyle w:val="a5"/>
      </w:pPr>
      <w:r w:rsidRPr="009B4CBF">
        <w:rPr>
          <w:b/>
          <w:bCs/>
        </w:rPr>
        <w:t>Работа с текстовыми задачами</w:t>
      </w:r>
    </w:p>
    <w:p w:rsidR="00EF7872" w:rsidRPr="009B4CBF" w:rsidRDefault="00EF7872" w:rsidP="00EF7872">
      <w:pPr>
        <w:pStyle w:val="a5"/>
      </w:pPr>
      <w:r w:rsidRPr="009B4CBF">
        <w:t>Решение текстовых задач арифметическим способом. Зада</w:t>
      </w:r>
      <w:r w:rsidRPr="009B4CBF">
        <w:softHyphen/>
        <w:t xml:space="preserve">чи, содержащие отношения «больше </w:t>
      </w:r>
      <w:proofErr w:type="gramStart"/>
      <w:r w:rsidRPr="009B4CBF">
        <w:t>на</w:t>
      </w:r>
      <w:proofErr w:type="gramEnd"/>
      <w:r w:rsidRPr="009B4CBF">
        <w:t xml:space="preserve"> ...», «меньше на ...». </w:t>
      </w:r>
    </w:p>
    <w:p w:rsidR="00EF7872" w:rsidRPr="009B4CBF" w:rsidRDefault="00EF7872" w:rsidP="00EF7872">
      <w:pPr>
        <w:pStyle w:val="a5"/>
      </w:pPr>
      <w:r w:rsidRPr="009B4CBF">
        <w:rPr>
          <w:b/>
          <w:bCs/>
        </w:rPr>
        <w:t>Пространственные отношения. Геометрические фигуры</w:t>
      </w:r>
    </w:p>
    <w:p w:rsidR="00EF7872" w:rsidRPr="009B4CBF" w:rsidRDefault="00EF7872" w:rsidP="00EF7872">
      <w:pPr>
        <w:pStyle w:val="a5"/>
      </w:pPr>
      <w:proofErr w:type="gramStart"/>
      <w:r w:rsidRPr="009B4CBF">
        <w:t>Взаимное расположение предметов в пространстве и на плоскости (выше - ниже, слева - справа, сверху - снизу, ближе - дальше, между и пр.)</w:t>
      </w:r>
      <w:proofErr w:type="gramEnd"/>
    </w:p>
    <w:p w:rsidR="00EF7872" w:rsidRPr="009B4CBF" w:rsidRDefault="00EF7872" w:rsidP="00EF7872">
      <w:pPr>
        <w:pStyle w:val="a5"/>
      </w:pPr>
      <w:proofErr w:type="gramStart"/>
      <w:r w:rsidRPr="009B4CBF">
        <w:t>Распознавание и изображение геометрических фигур: точка, линия (кривая, прямая), отрезок, ломаная, угол, многоугольник, треугольник, прямоугольник, квадрат, круг.</w:t>
      </w:r>
      <w:proofErr w:type="gramEnd"/>
      <w:r w:rsidRPr="009B4CBF">
        <w:t xml:space="preserve"> Использование чертежных документов для выполнения построений.</w:t>
      </w:r>
    </w:p>
    <w:p w:rsidR="00EF7872" w:rsidRPr="009B4CBF" w:rsidRDefault="00EF7872" w:rsidP="00EF7872">
      <w:pPr>
        <w:pStyle w:val="a5"/>
      </w:pPr>
      <w:r w:rsidRPr="009B4CBF">
        <w:lastRenderedPageBreak/>
        <w:t>Геометрические формы в окружающем мире. Распознавание и называние: куб, шар, параллелепипед, пирамида, цилиндр, конус</w:t>
      </w:r>
    </w:p>
    <w:p w:rsidR="00EF7872" w:rsidRPr="009B4CBF" w:rsidRDefault="00EF7872" w:rsidP="00EF7872">
      <w:pPr>
        <w:pStyle w:val="a5"/>
      </w:pPr>
      <w:r w:rsidRPr="009B4CBF">
        <w:rPr>
          <w:b/>
          <w:bCs/>
        </w:rPr>
        <w:t>Геометрические величины</w:t>
      </w:r>
    </w:p>
    <w:p w:rsidR="00EF7872" w:rsidRPr="009B4CBF" w:rsidRDefault="00EF7872" w:rsidP="00EF7872">
      <w:pPr>
        <w:pStyle w:val="a5"/>
      </w:pPr>
      <w:r w:rsidRPr="009B4CBF">
        <w:t>Геометрические величины и их измерение. Измерение длины отрезка. Единицы длины (сантиметр, деци</w:t>
      </w:r>
      <w:r w:rsidRPr="009B4CBF">
        <w:softHyphen/>
        <w:t>метр).</w:t>
      </w:r>
    </w:p>
    <w:p w:rsidR="00EF7872" w:rsidRPr="009B4CBF" w:rsidRDefault="00EF7872" w:rsidP="00EF7872">
      <w:pPr>
        <w:pStyle w:val="a5"/>
      </w:pPr>
      <w:r w:rsidRPr="009B4CBF">
        <w:rPr>
          <w:b/>
          <w:bCs/>
        </w:rPr>
        <w:t xml:space="preserve">Работа с данными </w:t>
      </w:r>
      <w:r w:rsidRPr="009B4CBF">
        <w:rPr>
          <w:i/>
          <w:iCs/>
        </w:rPr>
        <w:t>(изучается на основе содержания всех разделов математики)</w:t>
      </w:r>
    </w:p>
    <w:p w:rsidR="00EF7872" w:rsidRPr="009B4CBF" w:rsidRDefault="00EF7872" w:rsidP="00EF7872">
      <w:pPr>
        <w:pStyle w:val="a5"/>
      </w:pPr>
      <w:r w:rsidRPr="009B4CBF">
        <w:t>Сбор и представление информации, связанной со счетом, измерением величин; фиксирование результатов сбора.</w:t>
      </w:r>
    </w:p>
    <w:p w:rsidR="00EF7872" w:rsidRPr="009B4CBF" w:rsidRDefault="00EF7872" w:rsidP="00EF7872">
      <w:pPr>
        <w:pStyle w:val="a5"/>
      </w:pPr>
      <w:r w:rsidRPr="009B4CBF">
        <w:t xml:space="preserve">Таблица: чтение и заполнение таблицы. </w:t>
      </w:r>
    </w:p>
    <w:p w:rsidR="00EF7872" w:rsidRPr="009B4CBF" w:rsidRDefault="00EF7872" w:rsidP="00EF7872">
      <w:pPr>
        <w:pStyle w:val="a5"/>
        <w:spacing w:before="0" w:beforeAutospacing="0" w:after="0" w:afterAutospacing="0"/>
        <w:jc w:val="center"/>
      </w:pPr>
    </w:p>
    <w:p w:rsidR="00EF7872" w:rsidRPr="009B4CBF" w:rsidRDefault="00EF7872" w:rsidP="00EF7872">
      <w:pPr>
        <w:pStyle w:val="a5"/>
        <w:spacing w:before="0" w:beforeAutospacing="0" w:after="0" w:afterAutospacing="0"/>
        <w:jc w:val="center"/>
      </w:pPr>
      <w:r w:rsidRPr="009B4CBF">
        <w:t> </w:t>
      </w:r>
      <w:r w:rsidRPr="009B4CBF">
        <w:rPr>
          <w:b/>
        </w:rPr>
        <w:t>Л</w:t>
      </w:r>
      <w:r w:rsidRPr="009B4CBF">
        <w:rPr>
          <w:b/>
          <w:bCs/>
          <w:color w:val="000000"/>
          <w:sz w:val="27"/>
          <w:szCs w:val="27"/>
        </w:rPr>
        <w:t>ичностные и предметные результаты освоения предмета</w:t>
      </w:r>
    </w:p>
    <w:p w:rsidR="00EF7872" w:rsidRPr="009B4CBF" w:rsidRDefault="00EF7872" w:rsidP="00EF7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4CBF">
        <w:rPr>
          <w:rFonts w:ascii="Times New Roman" w:eastAsia="Times New Roman" w:hAnsi="Times New Roman" w:cs="Times New Roman"/>
          <w:b/>
          <w:bCs/>
          <w:sz w:val="27"/>
          <w:szCs w:val="27"/>
          <w:lang w:eastAsia="ru-RU"/>
        </w:rPr>
        <w:t>«Математика»</w:t>
      </w:r>
    </w:p>
    <w:p w:rsidR="00EF7872" w:rsidRPr="009B4CBF" w:rsidRDefault="00EF7872" w:rsidP="00EF7872">
      <w:pPr>
        <w:pStyle w:val="a5"/>
      </w:pPr>
      <w:r w:rsidRPr="009B4CBF">
        <w:rPr>
          <w:b/>
          <w:bCs/>
          <w:i/>
          <w:iCs/>
        </w:rPr>
        <w:t>Личностные</w:t>
      </w:r>
      <w:r w:rsidRPr="009B4CBF">
        <w:t xml:space="preserve"> результаты: готов</w:t>
      </w:r>
      <w:r w:rsidRPr="009B4CBF">
        <w:softHyphen/>
        <w:t>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w:t>
      </w:r>
      <w:r w:rsidRPr="009B4CBF">
        <w:softHyphen/>
        <w:t>рактеризовать собственные знания по предмету, формулировать вопросы, устанавливать, какие из предложенных математичес</w:t>
      </w:r>
      <w:r w:rsidRPr="009B4CBF">
        <w:softHyphen/>
        <w:t>ких задач могут быть им успешно решены; познавательный ин</w:t>
      </w:r>
      <w:r w:rsidRPr="009B4CBF">
        <w:softHyphen/>
        <w:t>терес к математической науке.</w:t>
      </w:r>
    </w:p>
    <w:p w:rsidR="00EF7872" w:rsidRPr="009B4CBF" w:rsidRDefault="00EF7872" w:rsidP="00EF7872">
      <w:pPr>
        <w:pStyle w:val="a5"/>
      </w:pPr>
      <w:proofErr w:type="spellStart"/>
      <w:r w:rsidRPr="009B4CBF">
        <w:rPr>
          <w:b/>
          <w:bCs/>
          <w:i/>
          <w:iCs/>
        </w:rPr>
        <w:t>Метапредметные</w:t>
      </w:r>
      <w:proofErr w:type="spellEnd"/>
      <w:r w:rsidRPr="009B4CBF">
        <w:t xml:space="preserve"> результаты: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w:t>
      </w:r>
      <w:r w:rsidRPr="009B4CBF">
        <w:softHyphen/>
        <w:t>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EF7872" w:rsidRPr="009B4CBF" w:rsidRDefault="00EF7872" w:rsidP="00EF7872">
      <w:pPr>
        <w:pStyle w:val="a5"/>
      </w:pPr>
      <w:r w:rsidRPr="009B4CBF">
        <w:rPr>
          <w:b/>
          <w:bCs/>
          <w:i/>
          <w:iCs/>
        </w:rPr>
        <w:t>Предметные</w:t>
      </w:r>
      <w:r w:rsidRPr="009B4CBF">
        <w:t xml:space="preserve"> результаты: у обучающихся формируется представление о числах как результате счёта и измерения, о принципе записи чисел. Они учатся выполнять устно арифметические действия с числами, составлять числовое выражение и находить его значение в соответствии с правилами прядка выполнения действий;</w:t>
      </w:r>
    </w:p>
    <w:p w:rsidR="00EF7872" w:rsidRPr="009B4CBF" w:rsidRDefault="00EF7872" w:rsidP="00EF7872">
      <w:pPr>
        <w:pStyle w:val="a5"/>
      </w:pPr>
      <w:r w:rsidRPr="009B4CBF">
        <w:t xml:space="preserve">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w:t>
      </w:r>
    </w:p>
    <w:p w:rsidR="00EF7872" w:rsidRPr="009B4CBF" w:rsidRDefault="00EF7872" w:rsidP="00EF7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4CBF">
        <w:rPr>
          <w:rFonts w:ascii="Times New Roman" w:eastAsia="Times New Roman" w:hAnsi="Times New Roman" w:cs="Times New Roman"/>
          <w:b/>
          <w:bCs/>
          <w:color w:val="000000"/>
          <w:sz w:val="24"/>
          <w:szCs w:val="24"/>
          <w:lang w:eastAsia="ru-RU"/>
        </w:rPr>
        <w:t xml:space="preserve">Минимальный и достаточный уровни усвоения предметных результатов по учебному предмету «Математика» </w:t>
      </w:r>
    </w:p>
    <w:p w:rsidR="00EF7872" w:rsidRPr="009B4CBF" w:rsidRDefault="00EF7872" w:rsidP="00EF7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4CBF">
        <w:rPr>
          <w:rFonts w:ascii="Times New Roman" w:eastAsia="Times New Roman" w:hAnsi="Times New Roman" w:cs="Times New Roman"/>
          <w:b/>
          <w:bCs/>
          <w:color w:val="000000"/>
          <w:sz w:val="24"/>
          <w:szCs w:val="24"/>
          <w:lang w:eastAsia="ru-RU"/>
        </w:rPr>
        <w:lastRenderedPageBreak/>
        <w:t>на конец обучения во 2 классе:</w:t>
      </w:r>
    </w:p>
    <w:p w:rsidR="00EF7872" w:rsidRPr="009B4CBF" w:rsidRDefault="00EF7872" w:rsidP="00EF7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Образовывать, читать, записывать, откладывать на счетах числа второго десятка;</w:t>
      </w:r>
    </w:p>
    <w:p w:rsidR="00EF7872" w:rsidRPr="009B4CBF" w:rsidRDefault="00EF7872" w:rsidP="00EF7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 xml:space="preserve">Считать по единице и равными числовыми группами (по2, по5, по3, по 4) в пределах 20 в прямом и обратном порядке </w:t>
      </w:r>
      <w:proofErr w:type="gramStart"/>
      <w:r w:rsidRPr="009B4CBF">
        <w:rPr>
          <w:rFonts w:ascii="Times New Roman" w:eastAsia="Times New Roman" w:hAnsi="Times New Roman" w:cs="Times New Roman"/>
          <w:sz w:val="24"/>
          <w:szCs w:val="24"/>
          <w:lang w:eastAsia="ru-RU"/>
        </w:rPr>
        <w:t xml:space="preserve">( </w:t>
      </w:r>
      <w:proofErr w:type="gramEnd"/>
      <w:r w:rsidRPr="009B4CBF">
        <w:rPr>
          <w:rFonts w:ascii="Times New Roman" w:eastAsia="Times New Roman" w:hAnsi="Times New Roman" w:cs="Times New Roman"/>
          <w:sz w:val="24"/>
          <w:szCs w:val="24"/>
          <w:lang w:eastAsia="ru-RU"/>
        </w:rPr>
        <w:t>по 3 по 4 не обязательно);</w:t>
      </w:r>
    </w:p>
    <w:p w:rsidR="00EF7872" w:rsidRPr="009B4CBF" w:rsidRDefault="00EF7872" w:rsidP="00EF7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 xml:space="preserve">Сравнивать числа в пределах 20 (использовать при сравнении чисел знаки не обязательно; при сравнении двузначных чисел с </w:t>
      </w:r>
      <w:proofErr w:type="gramStart"/>
      <w:r w:rsidRPr="009B4CBF">
        <w:rPr>
          <w:rFonts w:ascii="Times New Roman" w:eastAsia="Times New Roman" w:hAnsi="Times New Roman" w:cs="Times New Roman"/>
          <w:sz w:val="24"/>
          <w:szCs w:val="24"/>
          <w:lang w:eastAsia="ru-RU"/>
        </w:rPr>
        <w:t>двузначными</w:t>
      </w:r>
      <w:proofErr w:type="gramEnd"/>
      <w:r w:rsidRPr="009B4CBF">
        <w:rPr>
          <w:rFonts w:ascii="Times New Roman" w:eastAsia="Times New Roman" w:hAnsi="Times New Roman" w:cs="Times New Roman"/>
          <w:sz w:val="24"/>
          <w:szCs w:val="24"/>
          <w:lang w:eastAsia="ru-RU"/>
        </w:rPr>
        <w:t xml:space="preserve"> возможна помощь учителя);</w:t>
      </w:r>
    </w:p>
    <w:p w:rsidR="00EF7872" w:rsidRPr="009B4CBF" w:rsidRDefault="00EF7872" w:rsidP="00EF7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Пользоваться таблицей состава чисел второго десятка из десятков и единиц;</w:t>
      </w:r>
    </w:p>
    <w:p w:rsidR="00EF7872" w:rsidRPr="009B4CBF" w:rsidRDefault="00EF7872" w:rsidP="00EF7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Записывать числа, выраженные одной единицей измерения (стоимости, длины, времени);</w:t>
      </w:r>
    </w:p>
    <w:p w:rsidR="00EF7872" w:rsidRPr="009B4CBF" w:rsidRDefault="00EF7872" w:rsidP="00EF7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Определять время по часам с точностью до часа;</w:t>
      </w:r>
    </w:p>
    <w:p w:rsidR="00EF7872" w:rsidRPr="009B4CBF" w:rsidRDefault="00EF7872" w:rsidP="00EF7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Складывать и вычитать числа в пределах 20 без перехода через разряд (в одно действие, возможно с помощью счетного материала);</w:t>
      </w:r>
    </w:p>
    <w:p w:rsidR="00EF7872" w:rsidRPr="009B4CBF" w:rsidRDefault="00EF7872" w:rsidP="00EF7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Решать простые примеры с числами, выраженными одной единицей измерения (длины, стоимости, времени);</w:t>
      </w:r>
    </w:p>
    <w:p w:rsidR="00EF7872" w:rsidRPr="009B4CBF" w:rsidRDefault="00EF7872" w:rsidP="00EF7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Решать простые текстовые задачи на нахождение суммы и разности (остатка) (самостоятельно);</w:t>
      </w:r>
    </w:p>
    <w:p w:rsidR="00EF7872" w:rsidRPr="009B4CBF" w:rsidRDefault="00EF7872" w:rsidP="00EF7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Решать простые текстовые задачи на увеличение и уменьшение числа на несколько единиц (с помощью учителя);</w:t>
      </w:r>
    </w:p>
    <w:p w:rsidR="00EF7872" w:rsidRPr="009B4CBF" w:rsidRDefault="00EF7872" w:rsidP="00EF7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Показывать стороны, углы, вершины в треугольнике, квадрате, прямоугольнике;</w:t>
      </w:r>
    </w:p>
    <w:p w:rsidR="00EF7872" w:rsidRPr="009B4CBF" w:rsidRDefault="00EF7872" w:rsidP="00EF7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Измерять отрезки и строить отрезок заданной длины;</w:t>
      </w:r>
    </w:p>
    <w:p w:rsidR="00EF7872" w:rsidRPr="009B4CBF" w:rsidRDefault="00EF7872" w:rsidP="00EF7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Стоить луч, произвольные углы, прямой угол с помощью чертёжного треугольника (возможна помощь учителя);</w:t>
      </w:r>
    </w:p>
    <w:p w:rsidR="00EF7872" w:rsidRPr="009B4CBF" w:rsidRDefault="00EF7872" w:rsidP="00EF7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Строить треугольники, квадраты, прямоугольники по точкам (вершинам) с помощью учителя.</w:t>
      </w:r>
    </w:p>
    <w:p w:rsidR="00EF7872" w:rsidRPr="009B4CBF" w:rsidRDefault="00EF7872" w:rsidP="00EF78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Образовывать, читать, записывать, откладывать на счетах числа второго десятка;</w:t>
      </w:r>
    </w:p>
    <w:p w:rsidR="00EF7872" w:rsidRPr="009B4CBF" w:rsidRDefault="00EF7872" w:rsidP="00EF78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Считать по единице и равными числовыми группами (по</w:t>
      </w:r>
      <w:proofErr w:type="gramStart"/>
      <w:r w:rsidRPr="009B4CBF">
        <w:rPr>
          <w:rFonts w:ascii="Times New Roman" w:eastAsia="Times New Roman" w:hAnsi="Times New Roman" w:cs="Times New Roman"/>
          <w:sz w:val="24"/>
          <w:szCs w:val="24"/>
          <w:lang w:eastAsia="ru-RU"/>
        </w:rPr>
        <w:t>2</w:t>
      </w:r>
      <w:proofErr w:type="gramEnd"/>
      <w:r w:rsidRPr="009B4CBF">
        <w:rPr>
          <w:rFonts w:ascii="Times New Roman" w:eastAsia="Times New Roman" w:hAnsi="Times New Roman" w:cs="Times New Roman"/>
          <w:sz w:val="24"/>
          <w:szCs w:val="24"/>
          <w:lang w:eastAsia="ru-RU"/>
        </w:rPr>
        <w:t>, по5, по3, по 4) в пределах 20 в прямом и обратном порядке;</w:t>
      </w:r>
    </w:p>
    <w:p w:rsidR="00EF7872" w:rsidRPr="009B4CBF" w:rsidRDefault="00EF7872" w:rsidP="00EF78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 xml:space="preserve">Сравнивать числа в пределах 20 (однозначные с </w:t>
      </w:r>
      <w:proofErr w:type="gramStart"/>
      <w:r w:rsidRPr="009B4CBF">
        <w:rPr>
          <w:rFonts w:ascii="Times New Roman" w:eastAsia="Times New Roman" w:hAnsi="Times New Roman" w:cs="Times New Roman"/>
          <w:sz w:val="24"/>
          <w:szCs w:val="24"/>
          <w:lang w:eastAsia="ru-RU"/>
        </w:rPr>
        <w:t>двузначными</w:t>
      </w:r>
      <w:proofErr w:type="gramEnd"/>
      <w:r w:rsidRPr="009B4CBF">
        <w:rPr>
          <w:rFonts w:ascii="Times New Roman" w:eastAsia="Times New Roman" w:hAnsi="Times New Roman" w:cs="Times New Roman"/>
          <w:sz w:val="24"/>
          <w:szCs w:val="24"/>
          <w:lang w:eastAsia="ru-RU"/>
        </w:rPr>
        <w:t>, двузначные с двузначными);</w:t>
      </w:r>
    </w:p>
    <w:p w:rsidR="00EF7872" w:rsidRPr="009B4CBF" w:rsidRDefault="00EF7872" w:rsidP="00EF78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Использовать при сравнении чисел знаки &gt;, &lt;, =;</w:t>
      </w:r>
    </w:p>
    <w:p w:rsidR="00EF7872" w:rsidRPr="009B4CBF" w:rsidRDefault="00EF7872" w:rsidP="00EF78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Пользоваться таблицей состава чисел второго десятка из десятков и единиц;</w:t>
      </w:r>
    </w:p>
    <w:p w:rsidR="00EF7872" w:rsidRPr="009B4CBF" w:rsidRDefault="00EF7872" w:rsidP="00EF78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Записывать числа, выраженные одной единицей измерения (стоимости, длины, времени);</w:t>
      </w:r>
    </w:p>
    <w:p w:rsidR="00EF7872" w:rsidRPr="009B4CBF" w:rsidRDefault="00EF7872" w:rsidP="00EF78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Определять время по часам с точностью до часа;</w:t>
      </w:r>
    </w:p>
    <w:p w:rsidR="00EF7872" w:rsidRPr="009B4CBF" w:rsidRDefault="00EF7872" w:rsidP="00EF78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Складывать и вычитать числа в пределах 20 без перехода через разряд (в том числе и в два действия);</w:t>
      </w:r>
    </w:p>
    <w:p w:rsidR="00EF7872" w:rsidRPr="009B4CBF" w:rsidRDefault="00EF7872" w:rsidP="00EF78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Решать простые примеры с числами, выраженными одной единицей измерения (длины, стоимости, времени);</w:t>
      </w:r>
    </w:p>
    <w:p w:rsidR="00EF7872" w:rsidRPr="009B4CBF" w:rsidRDefault="00EF7872" w:rsidP="00EF78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Решать простые текстовые задачи на увеличение и уменьшение числа на несколько единиц;</w:t>
      </w:r>
    </w:p>
    <w:p w:rsidR="00EF7872" w:rsidRPr="009B4CBF" w:rsidRDefault="00EF7872" w:rsidP="00EF78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Решать задачи в два действия;</w:t>
      </w:r>
    </w:p>
    <w:p w:rsidR="00EF7872" w:rsidRPr="009B4CBF" w:rsidRDefault="00EF7872" w:rsidP="00EF78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Показывать, называть стороны, углы, вершины в треугольнике, квадрате, прямоугольнике;</w:t>
      </w:r>
    </w:p>
    <w:p w:rsidR="00EF7872" w:rsidRPr="009B4CBF" w:rsidRDefault="00EF7872" w:rsidP="00EF78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Измерять отрезки и строить отрезок заданной длины;</w:t>
      </w:r>
    </w:p>
    <w:p w:rsidR="00EF7872" w:rsidRPr="009B4CBF" w:rsidRDefault="00EF7872" w:rsidP="00EF78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Стоить луч, произвольные углы, прямой угол с помощью чертёжного треугольника;</w:t>
      </w:r>
    </w:p>
    <w:p w:rsidR="00EF7872" w:rsidRPr="009B4CBF" w:rsidRDefault="00EF7872" w:rsidP="00EF78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Строить треугольники, квадраты, прямоугольники по точкам (вершинам)</w:t>
      </w:r>
    </w:p>
    <w:p w:rsidR="00EF7872" w:rsidRPr="009B4CBF" w:rsidRDefault="00EF7872" w:rsidP="00EF78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4CBF">
        <w:rPr>
          <w:rFonts w:ascii="Times New Roman" w:eastAsia="Times New Roman" w:hAnsi="Times New Roman" w:cs="Times New Roman"/>
          <w:b/>
          <w:bCs/>
          <w:sz w:val="24"/>
          <w:szCs w:val="24"/>
          <w:lang w:eastAsia="ru-RU"/>
        </w:rPr>
        <w:lastRenderedPageBreak/>
        <w:t>Состав универсальных учебных действий обучающихся:</w:t>
      </w:r>
    </w:p>
    <w:p w:rsidR="00EF7872" w:rsidRPr="009B4CBF" w:rsidRDefault="00EF7872" w:rsidP="00EF7872">
      <w:p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Универсальные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EF7872" w:rsidRPr="009B4CBF" w:rsidRDefault="00EF7872" w:rsidP="00EF7872">
      <w:pPr>
        <w:spacing w:after="0"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b/>
          <w:bCs/>
          <w:sz w:val="24"/>
          <w:szCs w:val="24"/>
          <w:lang w:eastAsia="ru-RU"/>
        </w:rPr>
        <w:t>Личностные универсальные учебные действия:</w:t>
      </w:r>
      <w:r w:rsidRPr="009B4CBF">
        <w:rPr>
          <w:rFonts w:ascii="Times New Roman" w:eastAsia="Times New Roman" w:hAnsi="Times New Roman" w:cs="Times New Roman"/>
          <w:sz w:val="24"/>
          <w:szCs w:val="24"/>
          <w:lang w:eastAsia="ru-RU"/>
        </w:rPr>
        <w:t xml:space="preserve"> </w:t>
      </w:r>
    </w:p>
    <w:p w:rsidR="00EF7872" w:rsidRPr="009B4CBF" w:rsidRDefault="00EF7872" w:rsidP="00EF78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осознание себя как ученика, формирование интереса (мотивации) к учению, как члена семьи, одноклассника, друга;</w:t>
      </w:r>
    </w:p>
    <w:p w:rsidR="00EF7872" w:rsidRPr="009B4CBF" w:rsidRDefault="00EF7872" w:rsidP="00EF78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выполнение учебных заданий, поручений, догово</w:t>
      </w:r>
      <w:r w:rsidRPr="009B4CBF">
        <w:rPr>
          <w:rFonts w:ascii="Times New Roman" w:eastAsia="Times New Roman" w:hAnsi="Times New Roman" w:cs="Times New Roman"/>
          <w:sz w:val="24"/>
          <w:szCs w:val="24"/>
          <w:lang w:eastAsia="ru-RU"/>
        </w:rPr>
        <w:softHyphen/>
        <w:t>ренностей с помощью учителя и самостоятельно.</w:t>
      </w:r>
    </w:p>
    <w:p w:rsidR="00EF7872" w:rsidRPr="009B4CBF" w:rsidRDefault="00EF7872" w:rsidP="00EF78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b/>
          <w:bCs/>
          <w:sz w:val="24"/>
          <w:szCs w:val="24"/>
          <w:lang w:eastAsia="ru-RU"/>
        </w:rPr>
        <w:t>Регулятивные универсальные учебные действия:</w:t>
      </w:r>
    </w:p>
    <w:p w:rsidR="00EF7872" w:rsidRPr="009B4CBF" w:rsidRDefault="00EF7872" w:rsidP="00EF787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входить и выходить из учебного помещения со звонком;</w:t>
      </w:r>
    </w:p>
    <w:p w:rsidR="00EF7872" w:rsidRPr="009B4CBF" w:rsidRDefault="00EF7872" w:rsidP="00EF787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ориентироваться в пространстве класса;</w:t>
      </w:r>
    </w:p>
    <w:p w:rsidR="00EF7872" w:rsidRPr="009B4CBF" w:rsidRDefault="00EF7872" w:rsidP="00EF787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пользоваться учебной мебелью;</w:t>
      </w:r>
    </w:p>
    <w:p w:rsidR="00EF7872" w:rsidRPr="009B4CBF" w:rsidRDefault="00EF7872" w:rsidP="00EF787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адекватно использовать ритуалы школьного поведения (поднимать руку, вставать и выходить из-за парты и т.д.);</w:t>
      </w:r>
    </w:p>
    <w:p w:rsidR="00EF7872" w:rsidRPr="009B4CBF" w:rsidRDefault="00EF7872" w:rsidP="00EF787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работать с учебными принадлежностями по предмету математика (учебник, тетрадь, счеты, счетные палочки, линейка, чертежный треугольник и др.) и организовывать рабочее место под руководством учителя;</w:t>
      </w:r>
    </w:p>
    <w:p w:rsidR="00EF7872" w:rsidRPr="009B4CBF" w:rsidRDefault="00EF7872" w:rsidP="00EF787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участвовать в деятельности, контролировать и оценивать свои действия и действия одноклассников самостоятельно и под руководством учителя;</w:t>
      </w:r>
    </w:p>
    <w:p w:rsidR="00EF7872" w:rsidRPr="009B4CBF" w:rsidRDefault="00EF7872" w:rsidP="00EF787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соотносить свои действия и их результаты с заданными образцами под руководством учителя.</w:t>
      </w:r>
    </w:p>
    <w:p w:rsidR="00EF7872" w:rsidRPr="009B4CBF" w:rsidRDefault="00EF7872" w:rsidP="00EF787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b/>
          <w:bCs/>
          <w:sz w:val="24"/>
          <w:szCs w:val="24"/>
          <w:lang w:eastAsia="ru-RU"/>
        </w:rPr>
        <w:t>Познавательные универсальные учебные действия:</w:t>
      </w:r>
    </w:p>
    <w:p w:rsidR="00EF7872" w:rsidRPr="009B4CBF" w:rsidRDefault="00EF7872" w:rsidP="00EF787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выделять существенные, общие и отличительные свойства предметов;</w:t>
      </w:r>
    </w:p>
    <w:p w:rsidR="00EF7872" w:rsidRPr="009B4CBF" w:rsidRDefault="00EF7872" w:rsidP="00EF787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 xml:space="preserve">устанавливать </w:t>
      </w:r>
      <w:proofErr w:type="spellStart"/>
      <w:r w:rsidRPr="009B4CBF">
        <w:rPr>
          <w:rFonts w:ascii="Times New Roman" w:eastAsia="Times New Roman" w:hAnsi="Times New Roman" w:cs="Times New Roman"/>
          <w:sz w:val="24"/>
          <w:szCs w:val="24"/>
          <w:lang w:eastAsia="ru-RU"/>
        </w:rPr>
        <w:t>видо</w:t>
      </w:r>
      <w:proofErr w:type="spellEnd"/>
      <w:r w:rsidRPr="009B4CBF">
        <w:rPr>
          <w:rFonts w:ascii="Times New Roman" w:eastAsia="Times New Roman" w:hAnsi="Times New Roman" w:cs="Times New Roman"/>
          <w:sz w:val="24"/>
          <w:szCs w:val="24"/>
          <w:lang w:eastAsia="ru-RU"/>
        </w:rPr>
        <w:t xml:space="preserve"> - родовые отношения предметов;</w:t>
      </w:r>
    </w:p>
    <w:p w:rsidR="00EF7872" w:rsidRPr="009B4CBF" w:rsidRDefault="00EF7872" w:rsidP="00EF787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делать простейшие обобщения, сравнивать, классифицировать на наглядном материале;</w:t>
      </w:r>
    </w:p>
    <w:p w:rsidR="00EF7872" w:rsidRPr="009B4CBF" w:rsidRDefault="00EF7872" w:rsidP="00EF787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выполнять арифметические действия самостоятельно и с помощью учителя;</w:t>
      </w:r>
    </w:p>
    <w:p w:rsidR="00EF7872" w:rsidRPr="009B4CBF" w:rsidRDefault="00EF7872" w:rsidP="00EF787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 xml:space="preserve">наблюдать; </w:t>
      </w:r>
    </w:p>
    <w:p w:rsidR="00EF7872" w:rsidRPr="009B4CBF" w:rsidRDefault="00EF7872" w:rsidP="00EF787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ориентироваться в учебнике, на листе бумаги и у доски под руководством учителя;</w:t>
      </w:r>
    </w:p>
    <w:p w:rsidR="00EF7872" w:rsidRPr="009B4CBF" w:rsidRDefault="00EF7872" w:rsidP="00EF787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уметь слушать и отвечать на простые вопросы учителя.</w:t>
      </w:r>
    </w:p>
    <w:p w:rsidR="00EF7872" w:rsidRPr="009B4CBF" w:rsidRDefault="00EF7872" w:rsidP="00EF787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b/>
          <w:bCs/>
          <w:sz w:val="24"/>
          <w:szCs w:val="24"/>
          <w:lang w:eastAsia="ru-RU"/>
        </w:rPr>
        <w:lastRenderedPageBreak/>
        <w:t>Коммуникативные универсальные учебные действия:</w:t>
      </w:r>
    </w:p>
    <w:p w:rsidR="00EF7872" w:rsidRPr="009B4CBF" w:rsidRDefault="00EF7872" w:rsidP="00EF787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CBF">
        <w:rPr>
          <w:rFonts w:ascii="Times New Roman" w:eastAsia="Times New Roman" w:hAnsi="Times New Roman" w:cs="Times New Roman"/>
          <w:sz w:val="24"/>
          <w:szCs w:val="24"/>
          <w:lang w:eastAsia="ru-RU"/>
        </w:rPr>
        <w:t>вступать в контакт и работать в коллективе (учитель – ученик, ученик – ученик, ученик – класс, учитель - класс);</w:t>
      </w:r>
      <w:proofErr w:type="gramEnd"/>
    </w:p>
    <w:p w:rsidR="00EF7872" w:rsidRPr="009B4CBF" w:rsidRDefault="00EF7872" w:rsidP="00EF787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 и учителем;</w:t>
      </w:r>
    </w:p>
    <w:p w:rsidR="00EF7872" w:rsidRPr="009B4CBF" w:rsidRDefault="00EF7872" w:rsidP="00EF787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обращаться за помощью и принимать помощь;</w:t>
      </w:r>
    </w:p>
    <w:p w:rsidR="00EF7872" w:rsidRPr="009B4CBF" w:rsidRDefault="00EF7872" w:rsidP="007F664F">
      <w:pPr>
        <w:numPr>
          <w:ilvl w:val="0"/>
          <w:numId w:val="18"/>
        </w:numPr>
        <w:spacing w:before="100" w:beforeAutospacing="1" w:after="100" w:afterAutospacing="1" w:line="240" w:lineRule="auto"/>
        <w:rPr>
          <w:rStyle w:val="c1"/>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слушать и понимать инструкцию к учебному заданию в разных видах деятельности и быту.</w:t>
      </w:r>
    </w:p>
    <w:p w:rsidR="00EF7872" w:rsidRPr="009B4CBF" w:rsidRDefault="00EF7872" w:rsidP="007F664F">
      <w:pPr>
        <w:pStyle w:val="c20"/>
        <w:spacing w:before="0" w:beforeAutospacing="0" w:after="0" w:afterAutospacing="0"/>
        <w:rPr>
          <w:rStyle w:val="c1"/>
          <w:b/>
          <w:sz w:val="28"/>
          <w:szCs w:val="28"/>
        </w:rPr>
      </w:pPr>
    </w:p>
    <w:p w:rsidR="00EF7872" w:rsidRPr="009B4CBF" w:rsidRDefault="00EF7872" w:rsidP="00EF7872">
      <w:pPr>
        <w:pStyle w:val="c20"/>
        <w:spacing w:before="0" w:beforeAutospacing="0" w:after="0" w:afterAutospacing="0"/>
        <w:jc w:val="center"/>
        <w:rPr>
          <w:rStyle w:val="c1"/>
          <w:b/>
          <w:sz w:val="28"/>
          <w:szCs w:val="28"/>
        </w:rPr>
      </w:pPr>
      <w:r w:rsidRPr="009B4CBF">
        <w:rPr>
          <w:rStyle w:val="c1"/>
          <w:b/>
          <w:sz w:val="28"/>
          <w:szCs w:val="28"/>
        </w:rPr>
        <w:t>Критерии оценки</w:t>
      </w:r>
    </w:p>
    <w:p w:rsidR="00EF7872" w:rsidRPr="009B4CBF" w:rsidRDefault="00EF7872" w:rsidP="00EF7872">
      <w:pPr>
        <w:pStyle w:val="a5"/>
        <w:spacing w:before="240" w:beforeAutospacing="0" w:after="0" w:afterAutospacing="0"/>
      </w:pPr>
      <w:r w:rsidRPr="009B4CBF">
        <w:rPr>
          <w:color w:val="000000"/>
          <w:shd w:val="clear" w:color="auto" w:fill="FFFFFF"/>
        </w:rPr>
        <w:t xml:space="preserve">Во втором классе в 1 полугодии продолжается безотметочное обучение, а </w:t>
      </w:r>
      <w:proofErr w:type="gramStart"/>
      <w:r w:rsidRPr="009B4CBF">
        <w:rPr>
          <w:color w:val="000000"/>
          <w:shd w:val="clear" w:color="auto" w:fill="FFFFFF"/>
        </w:rPr>
        <w:t>начиная со 2 полугодия используются два вида</w:t>
      </w:r>
      <w:proofErr w:type="gramEnd"/>
      <w:r w:rsidRPr="009B4CBF">
        <w:rPr>
          <w:color w:val="000000"/>
          <w:shd w:val="clear" w:color="auto" w:fill="FFFFFF"/>
        </w:rPr>
        <w:t xml:space="preserve"> оценивания - текущее, тематическое.</w:t>
      </w:r>
    </w:p>
    <w:p w:rsidR="00EF7872" w:rsidRPr="009B4CBF" w:rsidRDefault="00EF7872" w:rsidP="00EF7872">
      <w:pPr>
        <w:pStyle w:val="c20"/>
        <w:spacing w:before="0" w:beforeAutospacing="0" w:after="0" w:afterAutospacing="0"/>
        <w:jc w:val="center"/>
        <w:rPr>
          <w:b/>
          <w:sz w:val="28"/>
          <w:szCs w:val="28"/>
        </w:rPr>
      </w:pPr>
    </w:p>
    <w:p w:rsidR="00EF7872" w:rsidRPr="009B4CBF" w:rsidRDefault="00EF7872" w:rsidP="00EF7872">
      <w:pPr>
        <w:pStyle w:val="c18"/>
        <w:spacing w:before="0" w:beforeAutospacing="0" w:after="0" w:afterAutospacing="0"/>
      </w:pPr>
      <w:r w:rsidRPr="009B4CBF">
        <w:t>При выполнении письменных контрольных разрешается использование наглядных пособий.</w:t>
      </w:r>
    </w:p>
    <w:p w:rsidR="00EF7872" w:rsidRPr="009B4CBF" w:rsidRDefault="00EF7872" w:rsidP="00EF7872">
      <w:pPr>
        <w:pStyle w:val="c18"/>
        <w:spacing w:before="0" w:beforeAutospacing="0" w:after="0" w:afterAutospacing="0"/>
      </w:pPr>
      <w:r w:rsidRPr="009B4CBF">
        <w:t>При оценке письменных контрольных работ учитываются следующие показатели:</w:t>
      </w:r>
    </w:p>
    <w:p w:rsidR="00EF7872" w:rsidRPr="009B4CBF" w:rsidRDefault="00EF7872" w:rsidP="00EF7872">
      <w:pPr>
        <w:pStyle w:val="c18"/>
        <w:spacing w:before="0" w:beforeAutospacing="0" w:after="0" w:afterAutospacing="0"/>
      </w:pPr>
      <w:r w:rsidRPr="009B4CBF">
        <w:t>Правильность выполнения и объём выполненного задания.</w:t>
      </w:r>
    </w:p>
    <w:p w:rsidR="00EF7872" w:rsidRPr="009B4CBF" w:rsidRDefault="00EF7872" w:rsidP="00EF7872">
      <w:pPr>
        <w:pStyle w:val="c18"/>
        <w:spacing w:before="0" w:beforeAutospacing="0" w:after="0" w:afterAutospacing="0"/>
      </w:pPr>
      <w:r w:rsidRPr="009B4CBF">
        <w:rPr>
          <w:rStyle w:val="c1"/>
        </w:rPr>
        <w:t xml:space="preserve">Оценка «5» </w:t>
      </w:r>
      <w:r w:rsidRPr="009B4CBF">
        <w:t>ставится, если вся работа выполнена без ошибок.</w:t>
      </w:r>
    </w:p>
    <w:p w:rsidR="00EF7872" w:rsidRPr="009B4CBF" w:rsidRDefault="00EF7872" w:rsidP="00EF7872">
      <w:pPr>
        <w:pStyle w:val="c18"/>
        <w:spacing w:before="0" w:beforeAutospacing="0" w:after="0" w:afterAutospacing="0"/>
      </w:pPr>
      <w:r w:rsidRPr="009B4CBF">
        <w:rPr>
          <w:rStyle w:val="c1"/>
        </w:rPr>
        <w:t xml:space="preserve">Оценка «4» </w:t>
      </w:r>
      <w:r w:rsidRPr="009B4CBF">
        <w:t>ставится, если в работе имеются 2-3 негрубые ошибки.</w:t>
      </w:r>
    </w:p>
    <w:p w:rsidR="00EF7872" w:rsidRPr="009B4CBF" w:rsidRDefault="00EF7872" w:rsidP="00EF7872">
      <w:pPr>
        <w:pStyle w:val="c18"/>
        <w:spacing w:before="0" w:beforeAutospacing="0" w:after="0" w:afterAutospacing="0"/>
      </w:pPr>
      <w:r w:rsidRPr="009B4CBF">
        <w:rPr>
          <w:rStyle w:val="c1"/>
        </w:rPr>
        <w:t xml:space="preserve">Оценка «3» </w:t>
      </w:r>
      <w:r w:rsidRPr="009B4CBF">
        <w:t>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EF7872" w:rsidRPr="009B4CBF" w:rsidRDefault="00EF7872" w:rsidP="00EF7872">
      <w:pPr>
        <w:pStyle w:val="c18"/>
        <w:spacing w:before="0" w:beforeAutospacing="0" w:after="0" w:afterAutospacing="0"/>
      </w:pPr>
      <w:r w:rsidRPr="009B4CBF">
        <w:rPr>
          <w:rStyle w:val="c1"/>
        </w:rPr>
        <w:t xml:space="preserve">Оценка «2» </w:t>
      </w:r>
      <w:r w:rsidRPr="009B4CBF">
        <w:t>ставится, если не решены задачи, но сделаны попытки их решить, и выполнено менее половины других заданий.</w:t>
      </w:r>
    </w:p>
    <w:p w:rsidR="00EF7872" w:rsidRPr="009B4CBF" w:rsidRDefault="00EF7872" w:rsidP="00EF7872">
      <w:pPr>
        <w:pStyle w:val="c18"/>
        <w:spacing w:before="0" w:beforeAutospacing="0" w:after="0" w:afterAutospacing="0"/>
      </w:pPr>
      <w:r w:rsidRPr="009B4CBF">
        <w:rPr>
          <w:rStyle w:val="c1"/>
        </w:rPr>
        <w:t xml:space="preserve">Оценка «1» </w:t>
      </w:r>
      <w:r w:rsidRPr="009B4CBF">
        <w:t>ставится, если ученик не приступил к решению задач, не выполнил других заданий.</w:t>
      </w:r>
    </w:p>
    <w:p w:rsidR="00EF7872" w:rsidRPr="009B4CBF" w:rsidRDefault="00EF7872" w:rsidP="00EF7872">
      <w:pPr>
        <w:pStyle w:val="c18"/>
        <w:spacing w:before="0" w:beforeAutospacing="0" w:after="0" w:afterAutospacing="0"/>
      </w:pPr>
      <w:proofErr w:type="gramStart"/>
      <w:r w:rsidRPr="009B4CBF">
        <w:t>При</w:t>
      </w:r>
      <w:proofErr w:type="gramEnd"/>
      <w:r w:rsidRPr="009B4CBF">
        <w:t xml:space="preserve"> оценки письменных контрольных работ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(название компонентов и результатов действий, величин и др.)</w:t>
      </w:r>
    </w:p>
    <w:p w:rsidR="00EF7872" w:rsidRPr="009B4CBF" w:rsidRDefault="00EF7872" w:rsidP="00EF7872">
      <w:pPr>
        <w:pStyle w:val="c18"/>
        <w:spacing w:before="0" w:beforeAutospacing="0" w:after="0" w:afterAutospacing="0"/>
      </w:pPr>
      <w:r w:rsidRPr="009B4CBF">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чернении</w:t>
      </w:r>
    </w:p>
    <w:p w:rsidR="00EF7872" w:rsidRPr="009B4CBF" w:rsidRDefault="00EF7872" w:rsidP="00EF7872">
      <w:pPr>
        <w:pStyle w:val="c18"/>
        <w:spacing w:before="0" w:beforeAutospacing="0" w:after="0" w:afterAutospacing="0"/>
      </w:pPr>
      <w:r w:rsidRPr="009B4CBF">
        <w:t>Грубыми 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нежных действий, искажение смысла вопроса, привлечение посторонних или потеря необходимых числовых данных), неумение правильно выполнять измерение и построение геометрических фигур.</w:t>
      </w:r>
    </w:p>
    <w:p w:rsidR="00EF7872" w:rsidRPr="009B4CBF" w:rsidRDefault="00EF7872" w:rsidP="00EF7872">
      <w:pPr>
        <w:pStyle w:val="c18"/>
        <w:spacing w:before="0" w:beforeAutospacing="0" w:after="0" w:afterAutospacing="0"/>
      </w:pPr>
      <w:r w:rsidRPr="009B4CBF">
        <w:t>При оценке устных ответов принимается во внимание:</w:t>
      </w:r>
    </w:p>
    <w:p w:rsidR="00EF7872" w:rsidRPr="009B4CBF" w:rsidRDefault="00EF7872" w:rsidP="00EF7872">
      <w:pPr>
        <w:pStyle w:val="c18"/>
        <w:spacing w:before="0" w:beforeAutospacing="0" w:after="0" w:afterAutospacing="0"/>
      </w:pPr>
      <w:r w:rsidRPr="009B4CBF">
        <w:t>а) правильность ответа по содержанию, свидетельствующая об осознанности усвоения изученного материала;</w:t>
      </w:r>
    </w:p>
    <w:p w:rsidR="00EF7872" w:rsidRPr="009B4CBF" w:rsidRDefault="00EF7872" w:rsidP="00EF7872">
      <w:pPr>
        <w:pStyle w:val="c18"/>
        <w:spacing w:before="0" w:beforeAutospacing="0" w:after="0" w:afterAutospacing="0"/>
      </w:pPr>
      <w:r w:rsidRPr="009B4CBF">
        <w:t>б) полнота ответа;</w:t>
      </w:r>
    </w:p>
    <w:p w:rsidR="00EF7872" w:rsidRPr="009B4CBF" w:rsidRDefault="00EF7872" w:rsidP="00EF7872">
      <w:pPr>
        <w:pStyle w:val="c18"/>
        <w:spacing w:before="0" w:beforeAutospacing="0" w:after="0" w:afterAutospacing="0"/>
      </w:pPr>
      <w:r w:rsidRPr="009B4CBF">
        <w:t>в) умение практически применять свои знания;</w:t>
      </w:r>
    </w:p>
    <w:p w:rsidR="007F664F" w:rsidRPr="009B4CBF" w:rsidRDefault="00EF7872" w:rsidP="007F664F">
      <w:pPr>
        <w:pStyle w:val="c18"/>
        <w:spacing w:before="0" w:beforeAutospacing="0" w:after="0" w:afterAutospacing="0"/>
      </w:pPr>
      <w:r w:rsidRPr="009B4CBF">
        <w:lastRenderedPageBreak/>
        <w:t>г) последовательность изложения и речевое оформление ответа.</w:t>
      </w:r>
    </w:p>
    <w:p w:rsidR="007F664F" w:rsidRPr="009B4CBF" w:rsidRDefault="007F664F" w:rsidP="00EF787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EF7872" w:rsidRPr="009B4CBF" w:rsidRDefault="00EF7872" w:rsidP="00EF787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9B4CBF">
        <w:rPr>
          <w:rFonts w:ascii="Times New Roman" w:eastAsia="Times New Roman" w:hAnsi="Times New Roman" w:cs="Times New Roman"/>
          <w:b/>
          <w:bCs/>
          <w:sz w:val="28"/>
          <w:szCs w:val="28"/>
          <w:lang w:eastAsia="ru-RU"/>
        </w:rPr>
        <w:t>Учебно-методические средства обучения рабочей программы.</w:t>
      </w:r>
    </w:p>
    <w:p w:rsidR="00EF7872" w:rsidRPr="009B4CBF" w:rsidRDefault="00EF7872" w:rsidP="00EF7872">
      <w:p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hAnsi="Times New Roman" w:cs="Times New Roman"/>
          <w:sz w:val="24"/>
          <w:szCs w:val="24"/>
        </w:rPr>
        <w:t>Программы специальных (коррекционных) образовательных учреждений VIII вида  для  подготовительных, 1-4 классов» М.: «Просвещение» 2013</w:t>
      </w:r>
    </w:p>
    <w:p w:rsidR="00EF7872" w:rsidRPr="009B4CBF" w:rsidRDefault="00EF7872" w:rsidP="00EF787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B4CBF">
        <w:rPr>
          <w:rFonts w:ascii="Times New Roman" w:eastAsia="Times New Roman" w:hAnsi="Times New Roman" w:cs="Times New Roman"/>
          <w:sz w:val="24"/>
          <w:szCs w:val="24"/>
          <w:lang w:eastAsia="ru-RU"/>
        </w:rPr>
        <w:t>Алышева</w:t>
      </w:r>
      <w:proofErr w:type="spellEnd"/>
      <w:r w:rsidRPr="009B4CBF">
        <w:rPr>
          <w:rFonts w:ascii="Times New Roman" w:eastAsia="Times New Roman" w:hAnsi="Times New Roman" w:cs="Times New Roman"/>
          <w:sz w:val="24"/>
          <w:szCs w:val="24"/>
          <w:lang w:eastAsia="ru-RU"/>
        </w:rPr>
        <w:t xml:space="preserve"> Т.В. Математика для 2 класса специальных (коррекционных) образовательных учреждений VIII вида в 2 частях, рекомендовано министерством образования и науки Российской Федерации, Москва «Просвещение», 2014.</w:t>
      </w:r>
    </w:p>
    <w:p w:rsidR="00EF7872" w:rsidRPr="009B4CBF" w:rsidRDefault="00EF7872" w:rsidP="00EF7872">
      <w:p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 xml:space="preserve">Перова М.Н. Методика преподавания математики в специальной (коррекционной) школе VIII вида: Учеб. для студ. дефект. фак. педвузов. —4-е изд., </w:t>
      </w:r>
      <w:proofErr w:type="spellStart"/>
      <w:r w:rsidRPr="009B4CBF">
        <w:rPr>
          <w:rFonts w:ascii="Times New Roman" w:eastAsia="Times New Roman" w:hAnsi="Times New Roman" w:cs="Times New Roman"/>
          <w:sz w:val="24"/>
          <w:szCs w:val="24"/>
          <w:lang w:eastAsia="ru-RU"/>
        </w:rPr>
        <w:t>перераб</w:t>
      </w:r>
      <w:proofErr w:type="spellEnd"/>
      <w:r w:rsidRPr="009B4CBF">
        <w:rPr>
          <w:rFonts w:ascii="Times New Roman" w:eastAsia="Times New Roman" w:hAnsi="Times New Roman" w:cs="Times New Roman"/>
          <w:sz w:val="24"/>
          <w:szCs w:val="24"/>
          <w:lang w:eastAsia="ru-RU"/>
        </w:rPr>
        <w:t xml:space="preserve">. </w:t>
      </w:r>
      <w:proofErr w:type="gramStart"/>
      <w:r w:rsidRPr="009B4CBF">
        <w:rPr>
          <w:rFonts w:ascii="Times New Roman" w:eastAsia="Times New Roman" w:hAnsi="Times New Roman" w:cs="Times New Roman"/>
          <w:sz w:val="24"/>
          <w:szCs w:val="24"/>
          <w:lang w:eastAsia="ru-RU"/>
        </w:rPr>
        <w:t>—М</w:t>
      </w:r>
      <w:proofErr w:type="gramEnd"/>
      <w:r w:rsidRPr="009B4CBF">
        <w:rPr>
          <w:rFonts w:ascii="Times New Roman" w:eastAsia="Times New Roman" w:hAnsi="Times New Roman" w:cs="Times New Roman"/>
          <w:sz w:val="24"/>
          <w:szCs w:val="24"/>
          <w:lang w:eastAsia="ru-RU"/>
        </w:rPr>
        <w:t>.: Гуманист. изд. центр ВЛАДОС, 2001. —408 с.: ил. —(коррекционная педагогика).</w:t>
      </w:r>
    </w:p>
    <w:p w:rsidR="00EF7872" w:rsidRPr="009B4CBF" w:rsidRDefault="00EF7872" w:rsidP="00EF7872">
      <w:p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b/>
          <w:bCs/>
          <w:sz w:val="24"/>
          <w:szCs w:val="24"/>
          <w:lang w:eastAsia="ru-RU"/>
        </w:rPr>
        <w:t>Дополнительная литература</w:t>
      </w:r>
    </w:p>
    <w:p w:rsidR="00EF7872" w:rsidRPr="009B4CBF" w:rsidRDefault="00EF7872" w:rsidP="00EF78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CBF">
        <w:rPr>
          <w:rFonts w:ascii="Times New Roman" w:eastAsia="Times New Roman" w:hAnsi="Times New Roman" w:cs="Times New Roman"/>
          <w:sz w:val="24"/>
          <w:szCs w:val="24"/>
          <w:lang w:eastAsia="ru-RU"/>
        </w:rPr>
        <w:t>Эк</w:t>
      </w:r>
      <w:proofErr w:type="gramEnd"/>
      <w:r w:rsidRPr="009B4CBF">
        <w:rPr>
          <w:rFonts w:ascii="Times New Roman" w:eastAsia="Times New Roman" w:hAnsi="Times New Roman" w:cs="Times New Roman"/>
          <w:sz w:val="24"/>
          <w:szCs w:val="24"/>
          <w:lang w:eastAsia="ru-RU"/>
        </w:rPr>
        <w:t xml:space="preserve"> В.В. Обучение математике учащихся младших классов специальных (коррекционных) общеобразовательных учреждений VIII вида. - М., 2005.</w:t>
      </w:r>
    </w:p>
    <w:p w:rsidR="00EF7872" w:rsidRPr="009B4CBF" w:rsidRDefault="00EF7872" w:rsidP="00EF7872">
      <w:p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 xml:space="preserve">Перова М.Н., </w:t>
      </w:r>
      <w:proofErr w:type="gramStart"/>
      <w:r w:rsidRPr="009B4CBF">
        <w:rPr>
          <w:rFonts w:ascii="Times New Roman" w:eastAsia="Times New Roman" w:hAnsi="Times New Roman" w:cs="Times New Roman"/>
          <w:sz w:val="24"/>
          <w:szCs w:val="24"/>
          <w:lang w:eastAsia="ru-RU"/>
        </w:rPr>
        <w:t>Эк</w:t>
      </w:r>
      <w:proofErr w:type="gramEnd"/>
      <w:r w:rsidRPr="009B4CBF">
        <w:rPr>
          <w:rFonts w:ascii="Times New Roman" w:eastAsia="Times New Roman" w:hAnsi="Times New Roman" w:cs="Times New Roman"/>
          <w:sz w:val="24"/>
          <w:szCs w:val="24"/>
          <w:lang w:eastAsia="ru-RU"/>
        </w:rPr>
        <w:t xml:space="preserve"> В.В. Обучение элементам геометрии во вспомогательной школе: Пособие для учителя. </w:t>
      </w:r>
      <w:proofErr w:type="gramStart"/>
      <w:r w:rsidRPr="009B4CBF">
        <w:rPr>
          <w:rFonts w:ascii="Times New Roman" w:eastAsia="Times New Roman" w:hAnsi="Times New Roman" w:cs="Times New Roman"/>
          <w:sz w:val="24"/>
          <w:szCs w:val="24"/>
          <w:lang w:eastAsia="ru-RU"/>
        </w:rPr>
        <w:t>—М</w:t>
      </w:r>
      <w:proofErr w:type="gramEnd"/>
      <w:r w:rsidRPr="009B4CBF">
        <w:rPr>
          <w:rFonts w:ascii="Times New Roman" w:eastAsia="Times New Roman" w:hAnsi="Times New Roman" w:cs="Times New Roman"/>
          <w:sz w:val="24"/>
          <w:szCs w:val="24"/>
          <w:lang w:eastAsia="ru-RU"/>
        </w:rPr>
        <w:t>., 1992.</w:t>
      </w:r>
    </w:p>
    <w:p w:rsidR="00EF7872" w:rsidRPr="009B4CBF" w:rsidRDefault="00EF7872" w:rsidP="00EF7872">
      <w:p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color w:val="000000"/>
          <w:sz w:val="24"/>
          <w:szCs w:val="24"/>
          <w:lang w:eastAsia="ru-RU"/>
        </w:rPr>
        <w:t xml:space="preserve">Катаева А. А., </w:t>
      </w:r>
      <w:proofErr w:type="spellStart"/>
      <w:r w:rsidRPr="009B4CBF">
        <w:rPr>
          <w:rFonts w:ascii="Times New Roman" w:eastAsia="Times New Roman" w:hAnsi="Times New Roman" w:cs="Times New Roman"/>
          <w:color w:val="000000"/>
          <w:sz w:val="24"/>
          <w:szCs w:val="24"/>
          <w:lang w:eastAsia="ru-RU"/>
        </w:rPr>
        <w:t>Стребелева</w:t>
      </w:r>
      <w:proofErr w:type="spellEnd"/>
      <w:r w:rsidRPr="009B4CBF">
        <w:rPr>
          <w:rFonts w:ascii="Times New Roman" w:eastAsia="Times New Roman" w:hAnsi="Times New Roman" w:cs="Times New Roman"/>
          <w:color w:val="000000"/>
          <w:sz w:val="24"/>
          <w:szCs w:val="24"/>
          <w:lang w:eastAsia="ru-RU"/>
        </w:rPr>
        <w:t xml:space="preserve"> Е. А. Дидактические игры и упражнения в обучении умственно отсталых дошкольников: Кн. для учителя.— М.: Просвещение, 1990.— 191 с.</w:t>
      </w:r>
    </w:p>
    <w:p w:rsidR="00EF7872" w:rsidRPr="009B4CBF" w:rsidRDefault="00EF7872" w:rsidP="00EF7872">
      <w:pPr>
        <w:spacing w:before="100" w:beforeAutospacing="1" w:after="100" w:afterAutospacing="1" w:line="240" w:lineRule="auto"/>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 xml:space="preserve">Обучение и воспитание детей во вспомогательной школе: Пособие для учителей и студентов дефектолог. ф-тов </w:t>
      </w:r>
      <w:proofErr w:type="spellStart"/>
      <w:r w:rsidRPr="009B4CBF">
        <w:rPr>
          <w:rFonts w:ascii="Times New Roman" w:eastAsia="Times New Roman" w:hAnsi="Times New Roman" w:cs="Times New Roman"/>
          <w:sz w:val="24"/>
          <w:szCs w:val="24"/>
          <w:lang w:eastAsia="ru-RU"/>
        </w:rPr>
        <w:t>пед</w:t>
      </w:r>
      <w:proofErr w:type="spellEnd"/>
      <w:r w:rsidRPr="009B4CBF">
        <w:rPr>
          <w:rFonts w:ascii="Times New Roman" w:eastAsia="Times New Roman" w:hAnsi="Times New Roman" w:cs="Times New Roman"/>
          <w:sz w:val="24"/>
          <w:szCs w:val="24"/>
          <w:lang w:eastAsia="ru-RU"/>
        </w:rPr>
        <w:t>. ин-</w:t>
      </w:r>
      <w:proofErr w:type="spellStart"/>
      <w:r w:rsidRPr="009B4CBF">
        <w:rPr>
          <w:rFonts w:ascii="Times New Roman" w:eastAsia="Times New Roman" w:hAnsi="Times New Roman" w:cs="Times New Roman"/>
          <w:sz w:val="24"/>
          <w:szCs w:val="24"/>
          <w:lang w:eastAsia="ru-RU"/>
        </w:rPr>
        <w:t>тов</w:t>
      </w:r>
      <w:proofErr w:type="spellEnd"/>
      <w:proofErr w:type="gramStart"/>
      <w:r w:rsidRPr="009B4CBF">
        <w:rPr>
          <w:rFonts w:ascii="Times New Roman" w:eastAsia="Times New Roman" w:hAnsi="Times New Roman" w:cs="Times New Roman"/>
          <w:sz w:val="24"/>
          <w:szCs w:val="24"/>
          <w:lang w:eastAsia="ru-RU"/>
        </w:rPr>
        <w:t>/ П</w:t>
      </w:r>
      <w:proofErr w:type="gramEnd"/>
      <w:r w:rsidRPr="009B4CBF">
        <w:rPr>
          <w:rFonts w:ascii="Times New Roman" w:eastAsia="Times New Roman" w:hAnsi="Times New Roman" w:cs="Times New Roman"/>
          <w:sz w:val="24"/>
          <w:szCs w:val="24"/>
          <w:lang w:eastAsia="ru-RU"/>
        </w:rPr>
        <w:t>од ред. В. В. Воронковой — М.: Школа-Пресс, 1994. — 416 с.</w:t>
      </w:r>
    </w:p>
    <w:p w:rsidR="007F664F" w:rsidRPr="009B4CBF" w:rsidRDefault="007F664F" w:rsidP="007F664F">
      <w:pPr>
        <w:rPr>
          <w:rFonts w:ascii="Times New Roman" w:hAnsi="Times New Roman" w:cs="Times New Roman"/>
        </w:rPr>
      </w:pPr>
    </w:p>
    <w:p w:rsidR="00C32B62" w:rsidRPr="009B4CBF" w:rsidRDefault="00C32B62" w:rsidP="007F664F">
      <w:pPr>
        <w:rPr>
          <w:rFonts w:ascii="Times New Roman" w:hAnsi="Times New Roman" w:cs="Times New Roman"/>
        </w:rPr>
      </w:pPr>
    </w:p>
    <w:p w:rsidR="00C32B62" w:rsidRPr="009B4CBF" w:rsidRDefault="00C32B62" w:rsidP="007F664F">
      <w:pPr>
        <w:rPr>
          <w:rFonts w:ascii="Times New Roman" w:hAnsi="Times New Roman" w:cs="Times New Roman"/>
        </w:rPr>
      </w:pPr>
    </w:p>
    <w:p w:rsidR="007F664F" w:rsidRPr="009B4CBF" w:rsidRDefault="007F664F" w:rsidP="007F664F">
      <w:pPr>
        <w:rPr>
          <w:rFonts w:ascii="Times New Roman" w:hAnsi="Times New Roman" w:cs="Times New Roman"/>
        </w:rPr>
      </w:pPr>
    </w:p>
    <w:p w:rsidR="00637F0E" w:rsidRPr="009B4CBF" w:rsidRDefault="00637F0E" w:rsidP="00637F0E">
      <w:pPr>
        <w:jc w:val="center"/>
        <w:rPr>
          <w:rFonts w:ascii="Times New Roman" w:hAnsi="Times New Roman" w:cs="Times New Roman"/>
        </w:rPr>
      </w:pPr>
      <w:r w:rsidRPr="009B4CBF">
        <w:rPr>
          <w:rFonts w:ascii="Times New Roman" w:hAnsi="Times New Roman" w:cs="Times New Roman"/>
        </w:rPr>
        <w:lastRenderedPageBreak/>
        <w:t>Календарно</w:t>
      </w:r>
      <w:r w:rsidR="002D22F9" w:rsidRPr="009B4CBF">
        <w:rPr>
          <w:rFonts w:ascii="Times New Roman" w:hAnsi="Times New Roman" w:cs="Times New Roman"/>
        </w:rPr>
        <w:t xml:space="preserve"> </w:t>
      </w:r>
      <w:r w:rsidRPr="009B4CBF">
        <w:rPr>
          <w:rFonts w:ascii="Times New Roman" w:hAnsi="Times New Roman" w:cs="Times New Roman"/>
        </w:rPr>
        <w:t>- тематическое планирование по математике в</w:t>
      </w:r>
      <w:r w:rsidR="00AA179F" w:rsidRPr="009B4CBF">
        <w:rPr>
          <w:rFonts w:ascii="Times New Roman" w:hAnsi="Times New Roman" w:cs="Times New Roman"/>
        </w:rPr>
        <w:t>о</w:t>
      </w:r>
      <w:r w:rsidRPr="009B4CBF">
        <w:rPr>
          <w:rFonts w:ascii="Times New Roman" w:hAnsi="Times New Roman" w:cs="Times New Roman"/>
        </w:rPr>
        <w:t xml:space="preserve"> </w:t>
      </w:r>
      <w:r w:rsidR="00AA179F" w:rsidRPr="009B4CBF">
        <w:rPr>
          <w:rFonts w:ascii="Times New Roman" w:hAnsi="Times New Roman" w:cs="Times New Roman"/>
        </w:rPr>
        <w:t>2</w:t>
      </w:r>
      <w:r w:rsidRPr="009B4CBF">
        <w:rPr>
          <w:rFonts w:ascii="Times New Roman" w:hAnsi="Times New Roman" w:cs="Times New Roman"/>
        </w:rPr>
        <w:t xml:space="preserve"> классе</w:t>
      </w:r>
    </w:p>
    <w:p w:rsidR="00637F0E" w:rsidRPr="009B4CBF" w:rsidRDefault="00AA179F" w:rsidP="00637F0E">
      <w:pPr>
        <w:jc w:val="center"/>
        <w:rPr>
          <w:rFonts w:ascii="Times New Roman" w:hAnsi="Times New Roman" w:cs="Times New Roman"/>
        </w:rPr>
      </w:pPr>
      <w:r w:rsidRPr="009B4CBF">
        <w:rPr>
          <w:rFonts w:ascii="Times New Roman" w:hAnsi="Times New Roman" w:cs="Times New Roman"/>
        </w:rPr>
        <w:t>1</w:t>
      </w:r>
      <w:r w:rsidR="00637F0E" w:rsidRPr="009B4CBF">
        <w:rPr>
          <w:rFonts w:ascii="Times New Roman" w:hAnsi="Times New Roman" w:cs="Times New Roman"/>
        </w:rPr>
        <w:t xml:space="preserve"> четверть (</w:t>
      </w:r>
      <w:r w:rsidR="004E1E46" w:rsidRPr="009B4CBF">
        <w:rPr>
          <w:rFonts w:ascii="Times New Roman" w:hAnsi="Times New Roman" w:cs="Times New Roman"/>
        </w:rPr>
        <w:t>33</w:t>
      </w:r>
      <w:r w:rsidR="00637F0E" w:rsidRPr="009B4CBF">
        <w:rPr>
          <w:rFonts w:ascii="Times New Roman" w:hAnsi="Times New Roman" w:cs="Times New Roman"/>
        </w:rPr>
        <w:t>)</w:t>
      </w:r>
    </w:p>
    <w:tbl>
      <w:tblPr>
        <w:tblStyle w:val="a3"/>
        <w:tblW w:w="15735" w:type="dxa"/>
        <w:tblInd w:w="-318" w:type="dxa"/>
        <w:tblLayout w:type="fixed"/>
        <w:tblLook w:val="04A0" w:firstRow="1" w:lastRow="0" w:firstColumn="1" w:lastColumn="0" w:noHBand="0" w:noVBand="1"/>
      </w:tblPr>
      <w:tblGrid>
        <w:gridCol w:w="850"/>
        <w:gridCol w:w="2126"/>
        <w:gridCol w:w="6381"/>
        <w:gridCol w:w="5244"/>
        <w:gridCol w:w="1134"/>
      </w:tblGrid>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Кол-во часов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r w:rsidRPr="009B4CBF">
              <w:rPr>
                <w:rFonts w:ascii="Times New Roman" w:hAnsi="Times New Roman" w:cs="Times New Roman"/>
              </w:rPr>
              <w:t>Раздел</w:t>
            </w: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Тема урока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Характеристика деятельности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Дата проведения по факту</w:t>
            </w: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b/>
              </w:rPr>
            </w:pPr>
            <w:r w:rsidRPr="009B4CBF">
              <w:rPr>
                <w:rFonts w:ascii="Times New Roman" w:hAnsi="Times New Roman" w:cs="Times New Roman"/>
                <w:b/>
              </w:rPr>
              <w:t xml:space="preserve">Первый десяток. Повторение </w:t>
            </w: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244" w:type="dxa"/>
            <w:vMerge w:val="restart"/>
            <w:tcBorders>
              <w:top w:val="single" w:sz="4" w:space="0" w:color="000000" w:themeColor="text1"/>
              <w:left w:val="single" w:sz="4" w:space="0" w:color="000000" w:themeColor="text1"/>
              <w:right w:val="single" w:sz="4" w:space="0" w:color="000000" w:themeColor="text1"/>
            </w:tcBorders>
          </w:tcPr>
          <w:p w:rsidR="00C32B62" w:rsidRPr="009B4CBF" w:rsidRDefault="00C32B62" w:rsidP="00C932B0">
            <w:pPr>
              <w:pStyle w:val="a5"/>
              <w:spacing w:before="0" w:beforeAutospacing="0" w:after="0" w:afterAutospacing="0"/>
            </w:pPr>
            <w:r w:rsidRPr="009B4CBF">
              <w:t>Закрепить знания о нумерации чисел в пределах 10, о сложении и вычитании в пределах 10.</w:t>
            </w:r>
          </w:p>
          <w:p w:rsidR="00C32B62" w:rsidRPr="009B4CBF" w:rsidRDefault="00C32B62" w:rsidP="00C932B0">
            <w:pPr>
              <w:pStyle w:val="a5"/>
              <w:spacing w:before="0" w:beforeAutospacing="0" w:after="0" w:afterAutospacing="0"/>
            </w:pPr>
            <w:r w:rsidRPr="009B4CBF">
              <w:t>Формировать умения анализировать арифметические задачи, составлять по рисунку, решать их. Уметь сравнивать числа.</w:t>
            </w:r>
          </w:p>
          <w:p w:rsidR="00C32B62" w:rsidRPr="009B4CBF" w:rsidRDefault="00C32B62" w:rsidP="00B015D8">
            <w:pPr>
              <w:pStyle w:val="a5"/>
              <w:spacing w:before="0" w:beforeAutospacing="0" w:after="0" w:afterAutospacing="0"/>
            </w:pPr>
            <w:r w:rsidRPr="009B4CBF">
              <w:t xml:space="preserve">Совершенствовать вычислительные навыки. </w:t>
            </w:r>
          </w:p>
          <w:p w:rsidR="00C32B62" w:rsidRPr="009B4CBF" w:rsidRDefault="00C32B62" w:rsidP="00B015D8">
            <w:pPr>
              <w:pStyle w:val="a5"/>
              <w:spacing w:before="0" w:beforeAutospacing="0" w:after="0" w:afterAutospacing="0"/>
            </w:pPr>
            <w:r w:rsidRPr="009B4CBF">
              <w:t xml:space="preserve">Формировать навыки самооценивания на уроке. </w:t>
            </w:r>
          </w:p>
          <w:p w:rsidR="00C32B62" w:rsidRPr="009B4CBF" w:rsidRDefault="00C32B62" w:rsidP="00B015D8">
            <w:pPr>
              <w:pStyle w:val="a5"/>
              <w:spacing w:before="0" w:beforeAutospacing="0" w:after="0" w:afterAutospacing="0"/>
            </w:pPr>
            <w:r w:rsidRPr="009B4CBF">
              <w:t xml:space="preserve">Развивать внимание и умение делать выводы. </w:t>
            </w:r>
          </w:p>
          <w:p w:rsidR="00C32B62" w:rsidRPr="009B4CBF" w:rsidRDefault="00C32B62" w:rsidP="00B015D8">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rPr>
          <w:trHeight w:val="487"/>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637F0E">
            <w:pPr>
              <w:pStyle w:val="a5"/>
              <w:spacing w:before="0" w:beforeAutospacing="0" w:after="0" w:afterAutospacing="0"/>
              <w:rPr>
                <w:sz w:val="22"/>
                <w:szCs w:val="22"/>
              </w:rPr>
            </w:pPr>
            <w:r w:rsidRPr="009B4CBF">
              <w:rPr>
                <w:sz w:val="22"/>
                <w:szCs w:val="22"/>
              </w:rPr>
              <w:t>Числовой ряд от</w:t>
            </w:r>
            <w:r w:rsidRPr="009B4CBF">
              <w:rPr>
                <w:b/>
                <w:bCs/>
                <w:sz w:val="22"/>
                <w:szCs w:val="22"/>
              </w:rPr>
              <w:t xml:space="preserve"> 1</w:t>
            </w:r>
            <w:r w:rsidRPr="009B4CBF">
              <w:rPr>
                <w:sz w:val="22"/>
                <w:szCs w:val="22"/>
              </w:rPr>
              <w:t xml:space="preserve"> до </w:t>
            </w:r>
            <w:r w:rsidRPr="009B4CBF">
              <w:rPr>
                <w:b/>
                <w:bCs/>
                <w:sz w:val="22"/>
                <w:szCs w:val="22"/>
              </w:rPr>
              <w:t>10.</w:t>
            </w:r>
          </w:p>
          <w:p w:rsidR="00C32B62" w:rsidRPr="009B4CBF" w:rsidRDefault="00C32B62" w:rsidP="00637F0E">
            <w:pPr>
              <w:pStyle w:val="a5"/>
              <w:spacing w:before="0" w:beforeAutospacing="0" w:after="0" w:afterAutospacing="0"/>
              <w:rPr>
                <w:sz w:val="22"/>
                <w:szCs w:val="22"/>
              </w:rPr>
            </w:pPr>
            <w:r w:rsidRPr="009B4CBF">
              <w:rPr>
                <w:sz w:val="22"/>
                <w:szCs w:val="22"/>
              </w:rPr>
              <w:t>Свойства чисел в числовом ряду</w:t>
            </w: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Состав числа 5. Дополнение задачи недостающими данными.</w:t>
            </w: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4-5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Состав числа 6,7. Дополнение задачи недостающими данными.</w:t>
            </w: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rPr>
          <w:trHeight w:val="997"/>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6-7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Состав числа 8,9. Составление и решение задач по иллюстрациям.</w:t>
            </w: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rPr>
          <w:trHeight w:val="717"/>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AA179F">
            <w:pPr>
              <w:pStyle w:val="a5"/>
              <w:rPr>
                <w:sz w:val="22"/>
                <w:szCs w:val="22"/>
              </w:rPr>
            </w:pPr>
            <w:r w:rsidRPr="009B4CBF">
              <w:rPr>
                <w:sz w:val="22"/>
                <w:szCs w:val="22"/>
              </w:rPr>
              <w:t xml:space="preserve">Состав числа 10. Число и цифра </w:t>
            </w:r>
            <w:r w:rsidRPr="009B4CBF">
              <w:rPr>
                <w:b/>
                <w:bCs/>
                <w:sz w:val="22"/>
                <w:szCs w:val="22"/>
              </w:rPr>
              <w:t>0.</w:t>
            </w:r>
            <w:r w:rsidRPr="009B4CBF">
              <w:rPr>
                <w:sz w:val="22"/>
                <w:szCs w:val="22"/>
              </w:rPr>
              <w:t xml:space="preserve"> Число </w:t>
            </w:r>
            <w:r w:rsidRPr="009B4CBF">
              <w:rPr>
                <w:b/>
                <w:bCs/>
                <w:sz w:val="22"/>
                <w:szCs w:val="22"/>
              </w:rPr>
              <w:t>0</w:t>
            </w:r>
            <w:r w:rsidRPr="009B4CBF">
              <w:rPr>
                <w:sz w:val="22"/>
                <w:szCs w:val="22"/>
              </w:rPr>
              <w:t xml:space="preserve"> как слагаемое.</w:t>
            </w: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rPr>
          <w:trHeight w:val="98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Сравнение чисел</w:t>
            </w: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tc>
        <w:tc>
          <w:tcPr>
            <w:tcW w:w="5244" w:type="dxa"/>
            <w:vMerge/>
            <w:tcBorders>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Сравнение отрезков по длине.</w:t>
            </w:r>
          </w:p>
          <w:p w:rsidR="00C32B62" w:rsidRPr="009B4CBF" w:rsidRDefault="00C32B62" w:rsidP="00B0670A">
            <w:pPr>
              <w:rPr>
                <w:rFonts w:ascii="Times New Roman" w:hAnsi="Times New Roman" w:cs="Times New Roman"/>
                <w:color w:val="000000"/>
                <w:shd w:val="clear" w:color="auto" w:fill="FFFFFF"/>
              </w:rPr>
            </w:pPr>
          </w:p>
        </w:tc>
        <w:tc>
          <w:tcPr>
            <w:tcW w:w="5244" w:type="dxa"/>
            <w:vMerge w:val="restart"/>
            <w:tcBorders>
              <w:top w:val="single" w:sz="4" w:space="0" w:color="auto"/>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Сантиметр.</w:t>
            </w:r>
          </w:p>
          <w:p w:rsidR="00C32B62" w:rsidRPr="009B4CBF" w:rsidRDefault="00C32B62" w:rsidP="00B0670A">
            <w:pPr>
              <w:rPr>
                <w:rFonts w:ascii="Times New Roman" w:hAnsi="Times New Roman" w:cs="Times New Roman"/>
                <w:color w:val="000000"/>
                <w:shd w:val="clear" w:color="auto" w:fill="FFFFFF"/>
              </w:rPr>
            </w:pP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rPr>
          <w:trHeight w:val="87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p>
        </w:tc>
        <w:tc>
          <w:tcPr>
            <w:tcW w:w="5244" w:type="dxa"/>
            <w:vMerge/>
            <w:tcBorders>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b/>
              </w:rPr>
            </w:pPr>
            <w:r w:rsidRPr="009B4CBF">
              <w:rPr>
                <w:rFonts w:ascii="Times New Roman" w:hAnsi="Times New Roman" w:cs="Times New Roman"/>
                <w:b/>
              </w:rPr>
              <w:t>Второй десяток.</w:t>
            </w:r>
          </w:p>
          <w:p w:rsidR="00C32B62" w:rsidRPr="009B4CBF" w:rsidRDefault="00C32B62" w:rsidP="00C32B62">
            <w:pPr>
              <w:rPr>
                <w:rFonts w:ascii="Times New Roman" w:hAnsi="Times New Roman" w:cs="Times New Roman"/>
                <w:b/>
              </w:rPr>
            </w:pPr>
            <w:r w:rsidRPr="009B4CBF">
              <w:rPr>
                <w:rFonts w:ascii="Times New Roman" w:hAnsi="Times New Roman" w:cs="Times New Roman"/>
                <w:b/>
              </w:rPr>
              <w:t>Нумерация.</w:t>
            </w:r>
          </w:p>
          <w:p w:rsidR="00C32B62" w:rsidRPr="009B4CBF" w:rsidRDefault="00C32B62" w:rsidP="00C32B62">
            <w:pPr>
              <w:rPr>
                <w:rFonts w:ascii="Times New Roman" w:hAnsi="Times New Roman" w:cs="Times New Roman"/>
              </w:rPr>
            </w:pPr>
            <w:r w:rsidRPr="009B4CBF">
              <w:rPr>
                <w:rFonts w:ascii="Times New Roman" w:hAnsi="Times New Roman" w:cs="Times New Roman"/>
                <w:b/>
              </w:rPr>
              <w:t xml:space="preserve"> </w:t>
            </w: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tabs>
                <w:tab w:val="right" w:pos="2308"/>
              </w:tabs>
              <w:rPr>
                <w:rFonts w:ascii="Times New Roman" w:hAnsi="Times New Roman" w:cs="Times New Roman"/>
                <w:color w:val="000000"/>
                <w:shd w:val="clear" w:color="auto" w:fill="FFFFFF"/>
              </w:rPr>
            </w:pPr>
          </w:p>
        </w:tc>
        <w:tc>
          <w:tcPr>
            <w:tcW w:w="5244" w:type="dxa"/>
            <w:vMerge w:val="restart"/>
            <w:tcBorders>
              <w:top w:val="single" w:sz="4" w:space="0" w:color="auto"/>
              <w:left w:val="single" w:sz="4" w:space="0" w:color="000000" w:themeColor="text1"/>
              <w:right w:val="single" w:sz="4" w:space="0" w:color="000000" w:themeColor="text1"/>
            </w:tcBorders>
            <w:hideMark/>
          </w:tcPr>
          <w:p w:rsidR="00C32B62" w:rsidRPr="009B4CBF" w:rsidRDefault="00C32B62" w:rsidP="00B015D8">
            <w:pPr>
              <w:rPr>
                <w:rFonts w:ascii="Times New Roman" w:eastAsia="Calibri" w:hAnsi="Times New Roman" w:cs="Times New Roman"/>
                <w:sz w:val="24"/>
                <w:szCs w:val="24"/>
              </w:rPr>
            </w:pPr>
            <w:r w:rsidRPr="009B4CBF">
              <w:rPr>
                <w:rFonts w:ascii="Times New Roman" w:eastAsia="Calibri" w:hAnsi="Times New Roman" w:cs="Times New Roman"/>
                <w:sz w:val="24"/>
                <w:szCs w:val="24"/>
              </w:rPr>
              <w:t xml:space="preserve">Закрепить знания нумерации и  способа образования чисел второго десятка, называть </w:t>
            </w:r>
            <w:r w:rsidRPr="009B4CBF">
              <w:rPr>
                <w:rFonts w:ascii="Times New Roman" w:eastAsia="Calibri" w:hAnsi="Times New Roman" w:cs="Times New Roman"/>
                <w:sz w:val="24"/>
                <w:szCs w:val="24"/>
              </w:rPr>
              <w:lastRenderedPageBreak/>
              <w:t>последовательно чисел  от 10 до 20, от 20 до 10, сравнивать числа с опорой на десятичный состав чисел, закрепить умение решать задачи и примеры в два действия, развивать информационную компетентность.</w:t>
            </w:r>
          </w:p>
          <w:p w:rsidR="00C32B62" w:rsidRPr="009B4CBF" w:rsidRDefault="00C32B62" w:rsidP="00B015D8">
            <w:pPr>
              <w:spacing w:line="360" w:lineRule="auto"/>
              <w:rPr>
                <w:rFonts w:ascii="Times New Roman" w:eastAsia="Calibri" w:hAnsi="Times New Roman" w:cs="Times New Roman"/>
                <w:sz w:val="24"/>
                <w:szCs w:val="24"/>
              </w:rPr>
            </w:pPr>
            <w:r w:rsidRPr="009B4CBF">
              <w:rPr>
                <w:rFonts w:ascii="Times New Roman" w:eastAsia="Calibri" w:hAnsi="Times New Roman" w:cs="Times New Roman"/>
                <w:sz w:val="24"/>
                <w:szCs w:val="24"/>
              </w:rPr>
              <w:t>Сравнить числа с опорой на  знание последовательности чисел.</w:t>
            </w:r>
          </w:p>
          <w:p w:rsidR="00C32B62" w:rsidRPr="009B4CBF" w:rsidRDefault="00C32B62" w:rsidP="00B0670A"/>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lastRenderedPageBreak/>
              <w:t>13-14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63A1D">
            <w:pPr>
              <w:pStyle w:val="a5"/>
              <w:rPr>
                <w:sz w:val="22"/>
                <w:szCs w:val="22"/>
              </w:rPr>
            </w:pPr>
            <w:r w:rsidRPr="009B4CBF">
              <w:rPr>
                <w:bCs/>
                <w:sz w:val="22"/>
                <w:szCs w:val="22"/>
              </w:rPr>
              <w:t>11</w:t>
            </w:r>
            <w:r w:rsidRPr="009B4CBF">
              <w:rPr>
                <w:sz w:val="22"/>
                <w:szCs w:val="22"/>
              </w:rPr>
              <w:t>,12,13. Получение, название, обозначение</w:t>
            </w: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lastRenderedPageBreak/>
              <w:t>15-16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hAnsi="Times New Roman" w:cs="Times New Roman"/>
              </w:rPr>
              <w:t>Число 14,15,16. Получение, название, обозначение</w:t>
            </w: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17-18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DF16DE">
            <w:pPr>
              <w:pStyle w:val="a5"/>
              <w:rPr>
                <w:sz w:val="22"/>
                <w:szCs w:val="22"/>
              </w:rPr>
            </w:pPr>
            <w:r w:rsidRPr="009B4CBF">
              <w:rPr>
                <w:sz w:val="22"/>
                <w:szCs w:val="22"/>
              </w:rPr>
              <w:t xml:space="preserve">Числа </w:t>
            </w:r>
            <w:r w:rsidRPr="009B4CBF">
              <w:rPr>
                <w:bCs/>
                <w:sz w:val="22"/>
                <w:szCs w:val="22"/>
              </w:rPr>
              <w:t>17, 18, 19</w:t>
            </w:r>
            <w:r w:rsidRPr="009B4CBF">
              <w:rPr>
                <w:b/>
                <w:bCs/>
                <w:sz w:val="22"/>
                <w:szCs w:val="22"/>
              </w:rPr>
              <w:t>.</w:t>
            </w:r>
            <w:r w:rsidRPr="009B4CBF">
              <w:rPr>
                <w:sz w:val="22"/>
                <w:szCs w:val="22"/>
              </w:rPr>
              <w:t xml:space="preserve"> Получение, название, обозначение.</w:t>
            </w: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hAnsi="Times New Roman" w:cs="Times New Roman"/>
              </w:rPr>
              <w:t xml:space="preserve">Число </w:t>
            </w:r>
            <w:r w:rsidRPr="009B4CBF">
              <w:rPr>
                <w:rFonts w:ascii="Times New Roman" w:hAnsi="Times New Roman" w:cs="Times New Roman"/>
                <w:bCs/>
              </w:rPr>
              <w:t>20.</w:t>
            </w:r>
            <w:r w:rsidRPr="009B4CBF">
              <w:rPr>
                <w:rFonts w:ascii="Times New Roman" w:hAnsi="Times New Roman" w:cs="Times New Roman"/>
              </w:rPr>
              <w:t>Получение, название, обозначение.</w:t>
            </w: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DF16DE">
            <w:pPr>
              <w:pStyle w:val="a5"/>
              <w:rPr>
                <w:sz w:val="22"/>
                <w:szCs w:val="22"/>
              </w:rPr>
            </w:pPr>
            <w:r w:rsidRPr="009B4CBF">
              <w:rPr>
                <w:sz w:val="22"/>
                <w:szCs w:val="22"/>
              </w:rPr>
              <w:t xml:space="preserve">Числовой ряд </w:t>
            </w:r>
            <w:r w:rsidRPr="009B4CBF">
              <w:rPr>
                <w:bCs/>
                <w:sz w:val="22"/>
                <w:szCs w:val="22"/>
              </w:rPr>
              <w:t>1</w:t>
            </w:r>
            <w:r w:rsidRPr="009B4CBF">
              <w:rPr>
                <w:sz w:val="22"/>
                <w:szCs w:val="22"/>
              </w:rPr>
              <w:t xml:space="preserve"> - </w:t>
            </w:r>
            <w:r w:rsidRPr="009B4CBF">
              <w:rPr>
                <w:bCs/>
                <w:sz w:val="22"/>
                <w:szCs w:val="22"/>
              </w:rPr>
              <w:t>20.</w:t>
            </w:r>
            <w:r w:rsidRPr="009B4CBF">
              <w:rPr>
                <w:b/>
                <w:bCs/>
                <w:sz w:val="22"/>
                <w:szCs w:val="22"/>
              </w:rPr>
              <w:t xml:space="preserve"> </w:t>
            </w:r>
            <w:r w:rsidRPr="009B4CBF">
              <w:rPr>
                <w:sz w:val="22"/>
                <w:szCs w:val="22"/>
              </w:rPr>
              <w:t>Однозначные и двузначные числа.</w:t>
            </w: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21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p w:rsidR="00C32B62" w:rsidRPr="009B4CBF" w:rsidRDefault="00C32B62" w:rsidP="00C32B62">
            <w:pPr>
              <w:rPr>
                <w:rFonts w:ascii="Times New Roman" w:hAnsi="Times New Roman" w:cs="Times New Roman"/>
              </w:rPr>
            </w:pPr>
          </w:p>
          <w:p w:rsidR="00C32B62" w:rsidRPr="009B4CBF" w:rsidRDefault="00C32B62" w:rsidP="00C32B62">
            <w:pPr>
              <w:rPr>
                <w:rFonts w:ascii="Times New Roman" w:hAnsi="Times New Roman" w:cs="Times New Roman"/>
              </w:rPr>
            </w:pPr>
          </w:p>
          <w:p w:rsidR="00C32B62" w:rsidRPr="009B4CBF" w:rsidRDefault="00C32B62" w:rsidP="00C32B62">
            <w:pPr>
              <w:rPr>
                <w:rFonts w:ascii="Times New Roman" w:hAnsi="Times New Roman" w:cs="Times New Roman"/>
              </w:rPr>
            </w:pPr>
          </w:p>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Мера длины: дециметр.</w:t>
            </w: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tc>
        <w:tc>
          <w:tcPr>
            <w:tcW w:w="5244" w:type="dxa"/>
            <w:vMerge/>
            <w:tcBorders>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r w:rsidRPr="009B4CBF">
              <w:rPr>
                <w:rFonts w:ascii="Times New Roman" w:hAnsi="Times New Roman" w:cs="Times New Roman"/>
                <w:b/>
                <w:bCs/>
              </w:rPr>
              <w:t>Увеличение и уменьшение числа на несколько единиц</w:t>
            </w: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p>
        </w:tc>
        <w:tc>
          <w:tcPr>
            <w:tcW w:w="5244" w:type="dxa"/>
            <w:vMerge w:val="restart"/>
            <w:tcBorders>
              <w:top w:val="single" w:sz="4" w:space="0" w:color="auto"/>
              <w:left w:val="single" w:sz="4" w:space="0" w:color="000000" w:themeColor="text1"/>
              <w:right w:val="single" w:sz="4" w:space="0" w:color="000000" w:themeColor="text1"/>
            </w:tcBorders>
            <w:hideMark/>
          </w:tcPr>
          <w:p w:rsidR="00C32B62" w:rsidRPr="009B4CBF" w:rsidRDefault="00C32B62" w:rsidP="00477D1B">
            <w:pPr>
              <w:rPr>
                <w:rFonts w:ascii="Times New Roman" w:hAnsi="Times New Roman" w:cs="Times New Roman"/>
                <w:sz w:val="24"/>
                <w:szCs w:val="24"/>
              </w:rPr>
            </w:pPr>
            <w:r w:rsidRPr="009B4CBF">
              <w:rPr>
                <w:rFonts w:ascii="Times New Roman" w:hAnsi="Times New Roman" w:cs="Times New Roman"/>
                <w:sz w:val="24"/>
                <w:szCs w:val="24"/>
              </w:rPr>
              <w:t xml:space="preserve">Знать способы увеличения и уменьшения числа на несколько единиц, уметь решать задачи на увеличение и уменьшение числа. </w:t>
            </w:r>
          </w:p>
          <w:p w:rsidR="00C32B62" w:rsidRPr="009B4CBF" w:rsidRDefault="00C32B62" w:rsidP="00477D1B">
            <w:pPr>
              <w:rPr>
                <w:rFonts w:ascii="Times New Roman" w:hAnsi="Times New Roman" w:cs="Times New Roman"/>
                <w:sz w:val="24"/>
                <w:szCs w:val="24"/>
              </w:rPr>
            </w:pPr>
            <w:r w:rsidRPr="009B4CBF">
              <w:rPr>
                <w:rFonts w:ascii="Times New Roman" w:hAnsi="Times New Roman" w:cs="Times New Roman"/>
                <w:sz w:val="24"/>
                <w:szCs w:val="24"/>
              </w:rPr>
              <w:t>Уметь формулировать цель урока и определённых этапов, уметь выражать и защищать свои мысли, уметь работать в группе – слышать и понимать речь других, договариваться об общих правилах, уметь добывать информацию и использовать её для решения проблем, уметь строить алгоритм действий, уметь анализировать свою работу на уроке.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22-23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Увеличение числа на несколько единиц. Составление и решение примеров.</w:t>
            </w:r>
          </w:p>
          <w:p w:rsidR="00C32B62" w:rsidRPr="009B4CBF" w:rsidRDefault="00C32B62" w:rsidP="00B0670A">
            <w:pPr>
              <w:rPr>
                <w:rFonts w:ascii="Times New Roman" w:hAnsi="Times New Roman" w:cs="Times New Roman"/>
                <w:color w:val="000000"/>
                <w:shd w:val="clear" w:color="auto" w:fill="FFFFFF"/>
              </w:rPr>
            </w:pP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24-25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hAnsi="Times New Roman" w:cs="Times New Roman"/>
              </w:rPr>
              <w:t xml:space="preserve">Решение и сравнение задач, содержащих отношения «больше </w:t>
            </w:r>
            <w:proofErr w:type="gramStart"/>
            <w:r w:rsidRPr="009B4CBF">
              <w:rPr>
                <w:rFonts w:ascii="Times New Roman" w:hAnsi="Times New Roman" w:cs="Times New Roman"/>
              </w:rPr>
              <w:t>на</w:t>
            </w:r>
            <w:proofErr w:type="gramEnd"/>
            <w:r w:rsidRPr="009B4CBF">
              <w:rPr>
                <w:rFonts w:ascii="Times New Roman" w:hAnsi="Times New Roman" w:cs="Times New Roman"/>
              </w:rPr>
              <w:t>», «меньше на».</w:t>
            </w: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26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Луч.</w:t>
            </w:r>
          </w:p>
          <w:p w:rsidR="00C32B62" w:rsidRPr="009B4CBF" w:rsidRDefault="00C32B62" w:rsidP="00B0670A">
            <w:pPr>
              <w:rPr>
                <w:rFonts w:ascii="Times New Roman" w:hAnsi="Times New Roman" w:cs="Times New Roman"/>
                <w:color w:val="000000"/>
                <w:shd w:val="clear" w:color="auto" w:fill="FFFFFF"/>
              </w:rPr>
            </w:pP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27-28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FE689D">
            <w:pPr>
              <w:rPr>
                <w:rFonts w:ascii="Times New Roman" w:hAnsi="Times New Roman" w:cs="Times New Roman"/>
              </w:rPr>
            </w:pPr>
            <w:r w:rsidRPr="009B4CBF">
              <w:rPr>
                <w:rFonts w:ascii="Times New Roman" w:hAnsi="Times New Roman" w:cs="Times New Roman"/>
              </w:rPr>
              <w:t>«Числовой ряд «1-20». Повторение.</w:t>
            </w:r>
          </w:p>
          <w:p w:rsidR="00C32B62" w:rsidRPr="009B4CBF" w:rsidRDefault="00C32B62" w:rsidP="00B0670A">
            <w:pPr>
              <w:rPr>
                <w:rFonts w:ascii="Times New Roman" w:hAnsi="Times New Roman" w:cs="Times New Roman"/>
                <w:color w:val="000000"/>
                <w:shd w:val="clear" w:color="auto" w:fill="FFFFFF"/>
              </w:rPr>
            </w:pP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29-30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15D8">
            <w:pPr>
              <w:rPr>
                <w:rFonts w:ascii="Times New Roman" w:hAnsi="Times New Roman" w:cs="Times New Roman"/>
              </w:rPr>
            </w:pPr>
            <w:r w:rsidRPr="009B4CBF">
              <w:rPr>
                <w:rFonts w:ascii="Times New Roman" w:hAnsi="Times New Roman" w:cs="Times New Roman"/>
              </w:rPr>
              <w:t xml:space="preserve">Сравнение задач содержащих отношения «больше </w:t>
            </w:r>
            <w:proofErr w:type="gramStart"/>
            <w:r w:rsidRPr="009B4CBF">
              <w:rPr>
                <w:rFonts w:ascii="Times New Roman" w:hAnsi="Times New Roman" w:cs="Times New Roman"/>
              </w:rPr>
              <w:t>на</w:t>
            </w:r>
            <w:proofErr w:type="gramEnd"/>
            <w:r w:rsidRPr="009B4CBF">
              <w:rPr>
                <w:rFonts w:ascii="Times New Roman" w:hAnsi="Times New Roman" w:cs="Times New Roman"/>
              </w:rPr>
              <w:t>», «меньше на».</w:t>
            </w:r>
          </w:p>
        </w:tc>
        <w:tc>
          <w:tcPr>
            <w:tcW w:w="5244"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31-32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Уменьшение  числа на несколько единиц. Сравнение чисел.</w:t>
            </w:r>
          </w:p>
        </w:tc>
        <w:tc>
          <w:tcPr>
            <w:tcW w:w="5244" w:type="dxa"/>
            <w:vMerge/>
            <w:tcBorders>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bl>
    <w:p w:rsidR="004E1E46" w:rsidRPr="009B4CBF" w:rsidRDefault="004E1E46" w:rsidP="00637F0E">
      <w:pPr>
        <w:jc w:val="center"/>
        <w:rPr>
          <w:rFonts w:ascii="Times New Roman" w:hAnsi="Times New Roman" w:cs="Times New Roman"/>
        </w:rPr>
      </w:pPr>
    </w:p>
    <w:p w:rsidR="00C32B62" w:rsidRPr="009B4CBF" w:rsidRDefault="00C32B62" w:rsidP="00637F0E">
      <w:pPr>
        <w:jc w:val="center"/>
        <w:rPr>
          <w:rFonts w:ascii="Times New Roman" w:hAnsi="Times New Roman" w:cs="Times New Roman"/>
        </w:rPr>
      </w:pPr>
    </w:p>
    <w:p w:rsidR="00C32B62" w:rsidRPr="009B4CBF" w:rsidRDefault="00C32B62" w:rsidP="00637F0E">
      <w:pPr>
        <w:jc w:val="center"/>
        <w:rPr>
          <w:rFonts w:ascii="Times New Roman" w:hAnsi="Times New Roman" w:cs="Times New Roman"/>
        </w:rPr>
      </w:pPr>
    </w:p>
    <w:p w:rsidR="00C32B62" w:rsidRPr="009B4CBF" w:rsidRDefault="00C32B62" w:rsidP="00637F0E">
      <w:pPr>
        <w:jc w:val="center"/>
        <w:rPr>
          <w:rFonts w:ascii="Times New Roman" w:hAnsi="Times New Roman" w:cs="Times New Roman"/>
        </w:rPr>
      </w:pPr>
    </w:p>
    <w:p w:rsidR="00C32B62" w:rsidRPr="009B4CBF" w:rsidRDefault="00C32B62" w:rsidP="00637F0E">
      <w:pPr>
        <w:jc w:val="center"/>
        <w:rPr>
          <w:rFonts w:ascii="Times New Roman" w:hAnsi="Times New Roman" w:cs="Times New Roman"/>
        </w:rPr>
      </w:pPr>
    </w:p>
    <w:p w:rsidR="00C32B62" w:rsidRPr="009B4CBF" w:rsidRDefault="00C32B62" w:rsidP="00637F0E">
      <w:pPr>
        <w:jc w:val="center"/>
        <w:rPr>
          <w:rFonts w:ascii="Times New Roman" w:hAnsi="Times New Roman" w:cs="Times New Roman"/>
        </w:rPr>
      </w:pPr>
    </w:p>
    <w:p w:rsidR="00637F0E" w:rsidRPr="009B4CBF" w:rsidRDefault="00637F0E" w:rsidP="00637F0E">
      <w:pPr>
        <w:jc w:val="center"/>
        <w:rPr>
          <w:rFonts w:ascii="Times New Roman" w:hAnsi="Times New Roman" w:cs="Times New Roman"/>
        </w:rPr>
      </w:pPr>
      <w:r w:rsidRPr="009B4CBF">
        <w:rPr>
          <w:rFonts w:ascii="Times New Roman" w:hAnsi="Times New Roman" w:cs="Times New Roman"/>
        </w:rPr>
        <w:lastRenderedPageBreak/>
        <w:t>Календарно</w:t>
      </w:r>
      <w:r w:rsidR="00477D1B" w:rsidRPr="009B4CBF">
        <w:rPr>
          <w:rFonts w:ascii="Times New Roman" w:hAnsi="Times New Roman" w:cs="Times New Roman"/>
        </w:rPr>
        <w:t xml:space="preserve"> </w:t>
      </w:r>
      <w:r w:rsidRPr="009B4CBF">
        <w:rPr>
          <w:rFonts w:ascii="Times New Roman" w:hAnsi="Times New Roman" w:cs="Times New Roman"/>
        </w:rPr>
        <w:t>- тематическое планирование по математике в</w:t>
      </w:r>
      <w:r w:rsidR="00547EDF" w:rsidRPr="009B4CBF">
        <w:rPr>
          <w:rFonts w:ascii="Times New Roman" w:hAnsi="Times New Roman" w:cs="Times New Roman"/>
        </w:rPr>
        <w:t>о</w:t>
      </w:r>
      <w:r w:rsidRPr="009B4CBF">
        <w:rPr>
          <w:rFonts w:ascii="Times New Roman" w:hAnsi="Times New Roman" w:cs="Times New Roman"/>
        </w:rPr>
        <w:t xml:space="preserve"> </w:t>
      </w:r>
      <w:r w:rsidR="00547EDF" w:rsidRPr="009B4CBF">
        <w:rPr>
          <w:rFonts w:ascii="Times New Roman" w:hAnsi="Times New Roman" w:cs="Times New Roman"/>
        </w:rPr>
        <w:t>2</w:t>
      </w:r>
      <w:r w:rsidRPr="009B4CBF">
        <w:rPr>
          <w:rFonts w:ascii="Times New Roman" w:hAnsi="Times New Roman" w:cs="Times New Roman"/>
        </w:rPr>
        <w:t xml:space="preserve"> классе</w:t>
      </w:r>
    </w:p>
    <w:p w:rsidR="00637F0E" w:rsidRPr="009B4CBF" w:rsidRDefault="00547EDF" w:rsidP="00637F0E">
      <w:pPr>
        <w:jc w:val="center"/>
        <w:rPr>
          <w:rFonts w:ascii="Times New Roman" w:hAnsi="Times New Roman" w:cs="Times New Roman"/>
        </w:rPr>
      </w:pPr>
      <w:r w:rsidRPr="009B4CBF">
        <w:rPr>
          <w:rFonts w:ascii="Times New Roman" w:hAnsi="Times New Roman" w:cs="Times New Roman"/>
        </w:rPr>
        <w:t>2</w:t>
      </w:r>
      <w:r w:rsidR="00637F0E" w:rsidRPr="009B4CBF">
        <w:rPr>
          <w:rFonts w:ascii="Times New Roman" w:hAnsi="Times New Roman" w:cs="Times New Roman"/>
        </w:rPr>
        <w:t xml:space="preserve"> четверть (</w:t>
      </w:r>
      <w:r w:rsidRPr="009B4CBF">
        <w:rPr>
          <w:rFonts w:ascii="Times New Roman" w:hAnsi="Times New Roman" w:cs="Times New Roman"/>
        </w:rPr>
        <w:t>28</w:t>
      </w:r>
      <w:r w:rsidR="00637F0E" w:rsidRPr="009B4CBF">
        <w:rPr>
          <w:rFonts w:ascii="Times New Roman" w:hAnsi="Times New Roman" w:cs="Times New Roman"/>
        </w:rPr>
        <w:t>)</w:t>
      </w:r>
    </w:p>
    <w:tbl>
      <w:tblPr>
        <w:tblStyle w:val="a3"/>
        <w:tblW w:w="15735" w:type="dxa"/>
        <w:tblInd w:w="-459" w:type="dxa"/>
        <w:tblLayout w:type="fixed"/>
        <w:tblLook w:val="04A0" w:firstRow="1" w:lastRow="0" w:firstColumn="1" w:lastColumn="0" w:noHBand="0" w:noVBand="1"/>
      </w:tblPr>
      <w:tblGrid>
        <w:gridCol w:w="709"/>
        <w:gridCol w:w="1701"/>
        <w:gridCol w:w="6804"/>
        <w:gridCol w:w="5245"/>
        <w:gridCol w:w="1276"/>
      </w:tblGrid>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r w:rsidRPr="009B4CBF">
              <w:rPr>
                <w:rFonts w:ascii="Times New Roman" w:hAnsi="Times New Roman" w:cs="Times New Roman"/>
              </w:rPr>
              <w:t>Раздел</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Тема урока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Характеристика деятельности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C32B62">
            <w:pPr>
              <w:rPr>
                <w:rFonts w:ascii="Times New Roman" w:hAnsi="Times New Roman" w:cs="Times New Roman"/>
              </w:rPr>
            </w:pPr>
            <w:r w:rsidRPr="009B4CBF">
              <w:rPr>
                <w:rFonts w:ascii="Times New Roman" w:hAnsi="Times New Roman" w:cs="Times New Roman"/>
              </w:rPr>
              <w:t xml:space="preserve">Дата проведения </w:t>
            </w: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477D1B">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r w:rsidRPr="009B4CBF">
              <w:rPr>
                <w:rFonts w:ascii="Times New Roman" w:eastAsia="Times New Roman" w:hAnsi="Times New Roman" w:cs="Times New Roman"/>
                <w:b/>
                <w:bCs/>
                <w:sz w:val="24"/>
                <w:szCs w:val="24"/>
                <w:lang w:eastAsia="ru-RU"/>
              </w:rPr>
              <w:t>Сложение и вычитание чисел в пределах 20 без перехода через десяток</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5245" w:type="dxa"/>
            <w:vMerge w:val="restart"/>
            <w:tcBorders>
              <w:top w:val="single" w:sz="4" w:space="0" w:color="000000" w:themeColor="text1"/>
              <w:left w:val="single" w:sz="4" w:space="0" w:color="000000" w:themeColor="text1"/>
              <w:right w:val="single" w:sz="4" w:space="0" w:color="000000" w:themeColor="text1"/>
            </w:tcBorders>
            <w:hideMark/>
          </w:tcPr>
          <w:p w:rsidR="00C32B62" w:rsidRPr="009B4CBF" w:rsidRDefault="00C32B62" w:rsidP="00F51F4F">
            <w:pPr>
              <w:pStyle w:val="a5"/>
              <w:spacing w:before="0" w:beforeAutospacing="0" w:after="0" w:afterAutospacing="0" w:line="245" w:lineRule="atLeast"/>
            </w:pPr>
            <w:r w:rsidRPr="009B4CBF">
              <w:t>Уметь выполнять сложение и вычитание чисел в пределах 20 с переходом через десяток;</w:t>
            </w:r>
          </w:p>
          <w:p w:rsidR="00C32B62" w:rsidRPr="009B4CBF" w:rsidRDefault="00C32B62" w:rsidP="00F51F4F">
            <w:pPr>
              <w:pStyle w:val="a5"/>
              <w:spacing w:before="0" w:beforeAutospacing="0" w:after="0" w:afterAutospacing="0"/>
            </w:pPr>
            <w:r w:rsidRPr="009B4CBF">
              <w:t>понимать алгоритм сложения и вычитания чисел в пределах 20.</w:t>
            </w:r>
          </w:p>
          <w:p w:rsidR="00C32B62" w:rsidRPr="009B4CBF" w:rsidRDefault="00C32B62" w:rsidP="00F51F4F">
            <w:pPr>
              <w:pStyle w:val="a5"/>
              <w:spacing w:before="0" w:beforeAutospacing="0" w:after="0" w:afterAutospacing="0"/>
            </w:pPr>
            <w:r w:rsidRPr="009B4CBF">
              <w:t xml:space="preserve"> Решать примеры и задачи, вычитать однозначное число из двузначного числа.</w:t>
            </w:r>
          </w:p>
          <w:p w:rsidR="00C32B62" w:rsidRPr="009B4CBF" w:rsidRDefault="00C32B62" w:rsidP="00F51F4F">
            <w:pPr>
              <w:pStyle w:val="a5"/>
              <w:spacing w:before="0" w:beforeAutospacing="0" w:after="0" w:afterAutospacing="0"/>
            </w:pPr>
            <w:r w:rsidRPr="009B4CBF">
              <w:t>Знать: линии – прямую, кривую, отрезок, элементы угла, виды углов.</w:t>
            </w:r>
          </w:p>
          <w:p w:rsidR="00C32B62" w:rsidRPr="009B4CBF" w:rsidRDefault="00C32B62" w:rsidP="00F51F4F">
            <w:pPr>
              <w:pStyle w:val="a5"/>
              <w:spacing w:before="0" w:beforeAutospacing="0" w:after="0" w:afterAutospacing="0"/>
            </w:pPr>
            <w:r w:rsidRPr="009B4CBF">
              <w:t>Вычерчивать прямую, отрезок, угол, четырехугольник, сравнивать длину отрезков.</w:t>
            </w:r>
          </w:p>
          <w:p w:rsidR="00C32B62" w:rsidRPr="009B4CBF" w:rsidRDefault="00C32B62" w:rsidP="00F51F4F">
            <w:pPr>
              <w:pStyle w:val="a5"/>
              <w:spacing w:before="0" w:beforeAutospacing="0" w:after="0" w:afterAutospacing="0"/>
            </w:pPr>
            <w:r w:rsidRPr="009B4CBF">
              <w:t xml:space="preserve">Знать единицы измерения величин: стоимости, ёмкости, массы, времени. </w:t>
            </w:r>
          </w:p>
          <w:p w:rsidR="00C32B62" w:rsidRPr="009B4CBF" w:rsidRDefault="00C32B62" w:rsidP="00F51F4F">
            <w:pPr>
              <w:pStyle w:val="a5"/>
              <w:spacing w:before="0" w:beforeAutospacing="0" w:after="0" w:afterAutospacing="0"/>
            </w:pPr>
            <w:r w:rsidRPr="009B4CBF">
              <w:t>Складывать и вычитать числа, полученные при измерении величин.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eastAsia="Times New Roman" w:hAnsi="Times New Roman" w:cs="Times New Roman"/>
                <w:sz w:val="24"/>
                <w:szCs w:val="24"/>
                <w:lang w:eastAsia="ru-RU"/>
              </w:rPr>
              <w:t>Сложение двузначного числа с однозначным числом. Повторение. Нахождение суммы</w:t>
            </w: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547EDF">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 xml:space="preserve">Обучение приёму сложения вида </w:t>
            </w:r>
          </w:p>
          <w:p w:rsidR="00C32B62" w:rsidRPr="009B4CBF" w:rsidRDefault="00C32B62" w:rsidP="00547EDF">
            <w:pPr>
              <w:rPr>
                <w:rFonts w:ascii="Times New Roman" w:hAnsi="Times New Roman" w:cs="Times New Roman"/>
              </w:rPr>
            </w:pPr>
            <w:r w:rsidRPr="009B4CBF">
              <w:rPr>
                <w:rFonts w:ascii="Times New Roman" w:eastAsia="Times New Roman" w:hAnsi="Times New Roman" w:cs="Times New Roman"/>
                <w:b/>
                <w:bCs/>
                <w:sz w:val="24"/>
                <w:szCs w:val="24"/>
                <w:lang w:eastAsia="ru-RU"/>
              </w:rPr>
              <w:t>13 +2.</w:t>
            </w: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547EDF">
            <w:pPr>
              <w:spacing w:before="100" w:beforeAutospacing="1"/>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Переместительное свойство сложения</w:t>
            </w:r>
          </w:p>
          <w:p w:rsidR="00C32B62" w:rsidRPr="009B4CBF" w:rsidRDefault="00C32B62" w:rsidP="00547EDF">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 xml:space="preserve">Сложение </w:t>
            </w:r>
            <w:proofErr w:type="gramStart"/>
            <w:r w:rsidRPr="009B4CBF">
              <w:rPr>
                <w:rFonts w:ascii="Times New Roman" w:eastAsia="Times New Roman" w:hAnsi="Times New Roman" w:cs="Times New Roman"/>
                <w:sz w:val="24"/>
                <w:szCs w:val="24"/>
                <w:lang w:eastAsia="ru-RU"/>
              </w:rPr>
              <w:t>удобным</w:t>
            </w:r>
            <w:proofErr w:type="gramEnd"/>
            <w:r w:rsidRPr="009B4CBF">
              <w:rPr>
                <w:rFonts w:ascii="Times New Roman" w:eastAsia="Times New Roman" w:hAnsi="Times New Roman" w:cs="Times New Roman"/>
                <w:sz w:val="24"/>
                <w:szCs w:val="24"/>
                <w:lang w:eastAsia="ru-RU"/>
              </w:rPr>
              <w:t xml:space="preserve"> </w:t>
            </w:r>
          </w:p>
          <w:p w:rsidR="00C32B62" w:rsidRPr="009B4CBF" w:rsidRDefault="00C32B62" w:rsidP="00547EDF">
            <w:pPr>
              <w:rPr>
                <w:rFonts w:ascii="Times New Roman" w:hAnsi="Times New Roman" w:cs="Times New Roman"/>
              </w:rPr>
            </w:pPr>
            <w:r w:rsidRPr="009B4CBF">
              <w:rPr>
                <w:rFonts w:ascii="Times New Roman" w:eastAsia="Times New Roman" w:hAnsi="Times New Roman" w:cs="Times New Roman"/>
                <w:sz w:val="24"/>
                <w:szCs w:val="24"/>
                <w:lang w:eastAsia="ru-RU"/>
              </w:rPr>
              <w:t>способом.</w:t>
            </w: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547EDF">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Обучение приёму вычитания вида</w:t>
            </w:r>
          </w:p>
          <w:p w:rsidR="00C32B62" w:rsidRPr="009B4CBF" w:rsidRDefault="00C32B62" w:rsidP="00547EDF">
            <w:pPr>
              <w:rPr>
                <w:rFonts w:ascii="Times New Roman" w:eastAsia="Times New Roman" w:hAnsi="Times New Roman" w:cs="Times New Roman"/>
                <w:b/>
                <w:bCs/>
                <w:sz w:val="24"/>
                <w:szCs w:val="24"/>
                <w:lang w:eastAsia="ru-RU"/>
              </w:rPr>
            </w:pPr>
            <w:r w:rsidRPr="009B4CBF">
              <w:rPr>
                <w:rFonts w:ascii="Times New Roman" w:eastAsia="Times New Roman" w:hAnsi="Times New Roman" w:cs="Times New Roman"/>
                <w:b/>
                <w:bCs/>
                <w:sz w:val="24"/>
                <w:szCs w:val="24"/>
                <w:lang w:eastAsia="ru-RU"/>
              </w:rPr>
              <w:t>16 – 2.</w:t>
            </w:r>
          </w:p>
          <w:p w:rsidR="00C32B62" w:rsidRPr="009B4CBF" w:rsidRDefault="00C32B62" w:rsidP="00547EDF">
            <w:pPr>
              <w:rPr>
                <w:rFonts w:ascii="Times New Roman" w:eastAsia="Times New Roman" w:hAnsi="Times New Roman" w:cs="Times New Roman"/>
                <w:b/>
                <w:bCs/>
                <w:sz w:val="24"/>
                <w:szCs w:val="24"/>
                <w:lang w:eastAsia="ru-RU"/>
              </w:rPr>
            </w:pPr>
          </w:p>
          <w:p w:rsidR="00C32B62" w:rsidRPr="009B4CBF" w:rsidRDefault="00C32B62" w:rsidP="00547EDF">
            <w:pPr>
              <w:rPr>
                <w:rFonts w:ascii="Times New Roman" w:hAnsi="Times New Roman" w:cs="Times New Roman"/>
              </w:rPr>
            </w:pPr>
          </w:p>
          <w:p w:rsidR="00C32B62" w:rsidRPr="009B4CBF" w:rsidRDefault="00C32B62" w:rsidP="00547EDF">
            <w:pPr>
              <w:rPr>
                <w:rFonts w:ascii="Times New Roman" w:hAnsi="Times New Roman" w:cs="Times New Roman"/>
              </w:rPr>
            </w:pPr>
          </w:p>
          <w:p w:rsidR="00C32B62" w:rsidRPr="009B4CBF" w:rsidRDefault="00C32B62" w:rsidP="00547EDF">
            <w:pPr>
              <w:rPr>
                <w:rFonts w:ascii="Times New Roman" w:hAnsi="Times New Roman" w:cs="Times New Roman"/>
              </w:rPr>
            </w:pP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pStyle w:val="c15"/>
              <w:shd w:val="clear" w:color="auto" w:fill="FFFFFF"/>
              <w:spacing w:before="0" w:beforeAutospacing="0" w:after="0" w:afterAutospacing="0"/>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Уменьшение двузначного числа на несколько единиц. Решение примеров и задач.</w:t>
            </w: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6</w:t>
            </w: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Увеличение и уменьшение числа на несколько единиц.</w:t>
            </w:r>
          </w:p>
        </w:tc>
        <w:tc>
          <w:tcPr>
            <w:tcW w:w="5245" w:type="dxa"/>
            <w:vMerge/>
            <w:tcBorders>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F51F4F">
            <w:pPr>
              <w:rPr>
                <w:rFonts w:ascii="Times New Roman" w:hAnsi="Times New Roman" w:cs="Times New Roman"/>
              </w:rPr>
            </w:pPr>
            <w:r w:rsidRPr="009B4CBF">
              <w:rPr>
                <w:rFonts w:ascii="Times New Roman" w:hAnsi="Times New Roman" w:cs="Times New Roman"/>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r w:rsidRPr="009B4CBF">
              <w:rPr>
                <w:rFonts w:ascii="Times New Roman" w:eastAsia="Times New Roman" w:hAnsi="Times New Roman" w:cs="Times New Roman"/>
                <w:b/>
                <w:bCs/>
                <w:sz w:val="24"/>
                <w:szCs w:val="24"/>
                <w:lang w:eastAsia="ru-RU"/>
              </w:rPr>
              <w:t xml:space="preserve">Получение суммы 20, вычитание </w:t>
            </w:r>
            <w:r w:rsidRPr="009B4CBF">
              <w:rPr>
                <w:rFonts w:ascii="Times New Roman" w:eastAsia="Times New Roman" w:hAnsi="Times New Roman" w:cs="Times New Roman"/>
                <w:b/>
                <w:bCs/>
                <w:sz w:val="24"/>
                <w:szCs w:val="24"/>
                <w:lang w:eastAsia="ru-RU"/>
              </w:rPr>
              <w:lastRenderedPageBreak/>
              <w:t xml:space="preserve">из 20.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p>
        </w:tc>
        <w:tc>
          <w:tcPr>
            <w:tcW w:w="5245" w:type="dxa"/>
            <w:vMerge w:val="restart"/>
            <w:tcBorders>
              <w:top w:val="single" w:sz="4" w:space="0" w:color="000000" w:themeColor="text1"/>
              <w:left w:val="single" w:sz="4" w:space="0" w:color="000000" w:themeColor="text1"/>
              <w:right w:val="single" w:sz="4" w:space="0" w:color="000000" w:themeColor="text1"/>
            </w:tcBorders>
            <w:hideMark/>
          </w:tcPr>
          <w:p w:rsidR="00C32B62" w:rsidRPr="009B4CBF" w:rsidRDefault="00C32B62" w:rsidP="009016B4">
            <w:pPr>
              <w:pStyle w:val="a5"/>
            </w:pPr>
            <w:r w:rsidRPr="009B4CBF">
              <w:t xml:space="preserve">Знать: приемы сложения и вычитания чисел в </w:t>
            </w:r>
            <w:r w:rsidRPr="009B4CBF">
              <w:lastRenderedPageBreak/>
              <w:t>пределах 20,получение и образование.</w:t>
            </w:r>
          </w:p>
          <w:p w:rsidR="00C32B62" w:rsidRPr="009B4CBF" w:rsidRDefault="00C32B62" w:rsidP="009016B4">
            <w:pPr>
              <w:pStyle w:val="a5"/>
            </w:pPr>
            <w:r w:rsidRPr="009B4CBF">
              <w:t>Уметь: решать примеры и задачи на сложение и вычитание чисел в пределах 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r w:rsidRPr="009B4CBF">
              <w:rPr>
                <w:rFonts w:ascii="Times New Roman" w:hAnsi="Times New Roman" w:cs="Times New Roman"/>
              </w:rPr>
              <w:lastRenderedPageBreak/>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 xml:space="preserve">Приём сложения вида </w:t>
            </w:r>
            <w:r w:rsidRPr="009B4CBF">
              <w:rPr>
                <w:rFonts w:ascii="Times New Roman" w:eastAsia="Times New Roman" w:hAnsi="Times New Roman" w:cs="Times New Roman"/>
                <w:b/>
                <w:bCs/>
                <w:sz w:val="24"/>
                <w:szCs w:val="24"/>
                <w:lang w:eastAsia="ru-RU"/>
              </w:rPr>
              <w:t>17 + 3.</w:t>
            </w: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r w:rsidRPr="009B4CBF">
              <w:rPr>
                <w:rFonts w:ascii="Times New Roman" w:hAnsi="Times New Roman" w:cs="Times New Roman"/>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tabs>
                <w:tab w:val="right" w:pos="2308"/>
              </w:tabs>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 xml:space="preserve">Приём вычитания вида </w:t>
            </w:r>
            <w:r w:rsidRPr="009B4CBF">
              <w:rPr>
                <w:rFonts w:ascii="Times New Roman" w:eastAsia="Times New Roman" w:hAnsi="Times New Roman" w:cs="Times New Roman"/>
                <w:b/>
                <w:bCs/>
                <w:sz w:val="24"/>
                <w:szCs w:val="24"/>
                <w:lang w:eastAsia="ru-RU"/>
              </w:rPr>
              <w:t>20 – 3</w:t>
            </w: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pStyle w:val="c15"/>
              <w:shd w:val="clear" w:color="auto" w:fill="FFFFFF"/>
              <w:spacing w:before="0" w:beforeAutospacing="0" w:after="0" w:afterAutospacing="0"/>
              <w:rPr>
                <w:sz w:val="22"/>
                <w:szCs w:val="22"/>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r w:rsidRPr="009B4CBF">
              <w:rPr>
                <w:rFonts w:ascii="Times New Roman" w:hAnsi="Times New Roman" w:cs="Times New Roman"/>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Составление и решение задач.</w:t>
            </w: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r w:rsidRPr="009B4CBF">
              <w:rPr>
                <w:rFonts w:ascii="Times New Roman" w:hAnsi="Times New Roman" w:cs="Times New Roman"/>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eastAsia="Times New Roman" w:hAnsi="Times New Roman" w:cs="Times New Roman"/>
                <w:sz w:val="24"/>
                <w:szCs w:val="24"/>
                <w:lang w:eastAsia="ru-RU"/>
              </w:rPr>
            </w:pPr>
          </w:p>
        </w:tc>
        <w:tc>
          <w:tcPr>
            <w:tcW w:w="5245" w:type="dxa"/>
            <w:vMerge/>
            <w:tcBorders>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F51F4F">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rPr>
                <w:rFonts w:ascii="Times New Roman" w:eastAsia="Times New Roman" w:hAnsi="Times New Roman" w:cs="Times New Roman"/>
                <w:b/>
                <w:bCs/>
                <w:sz w:val="24"/>
                <w:szCs w:val="24"/>
                <w:lang w:eastAsia="ru-RU"/>
              </w:rPr>
            </w:pPr>
            <w:r w:rsidRPr="009B4CBF">
              <w:rPr>
                <w:rFonts w:ascii="Times New Roman" w:eastAsia="Times New Roman" w:hAnsi="Times New Roman" w:cs="Times New Roman"/>
                <w:b/>
                <w:bCs/>
                <w:sz w:val="24"/>
                <w:szCs w:val="24"/>
                <w:lang w:eastAsia="ru-RU"/>
              </w:rPr>
              <w:t xml:space="preserve">Вычитание двузначного числа из двузначного числа. </w:t>
            </w:r>
          </w:p>
          <w:p w:rsidR="00C32B62" w:rsidRPr="009B4CBF" w:rsidRDefault="00C32B62" w:rsidP="00C32B62">
            <w:pPr>
              <w:rPr>
                <w:rFonts w:ascii="Times New Roman" w:eastAsia="Times New Roman" w:hAnsi="Times New Roman" w:cs="Times New Roman"/>
                <w:b/>
                <w:bCs/>
                <w:sz w:val="24"/>
                <w:szCs w:val="24"/>
                <w:lang w:eastAsia="ru-RU"/>
              </w:rPr>
            </w:pPr>
          </w:p>
          <w:p w:rsidR="00C32B62" w:rsidRPr="009B4CBF" w:rsidRDefault="00C32B62" w:rsidP="00C32B62">
            <w:pPr>
              <w:rPr>
                <w:rFonts w:ascii="Times New Roman" w:eastAsia="Times New Roman" w:hAnsi="Times New Roman" w:cs="Times New Roman"/>
                <w:b/>
                <w:bCs/>
                <w:sz w:val="24"/>
                <w:szCs w:val="24"/>
                <w:lang w:eastAsia="ru-RU"/>
              </w:rPr>
            </w:pPr>
          </w:p>
          <w:p w:rsidR="00C32B62" w:rsidRPr="009B4CBF" w:rsidRDefault="00C32B62" w:rsidP="00C32B62">
            <w:pPr>
              <w:rPr>
                <w:rFonts w:ascii="Times New Roman" w:hAnsi="Times New Roman" w:cs="Times New Roman"/>
              </w:rPr>
            </w:pPr>
          </w:p>
          <w:p w:rsidR="00C32B62" w:rsidRPr="009B4CBF" w:rsidRDefault="00C32B62" w:rsidP="00C32B62">
            <w:pPr>
              <w:rPr>
                <w:rFonts w:ascii="Times New Roman" w:hAnsi="Times New Roman" w:cs="Times New Roman"/>
              </w:rPr>
            </w:pPr>
          </w:p>
          <w:p w:rsidR="00C32B62" w:rsidRPr="009B4CBF" w:rsidRDefault="00C32B62" w:rsidP="00C32B62">
            <w:pPr>
              <w:rPr>
                <w:rFonts w:ascii="Times New Roman" w:hAnsi="Times New Roman" w:cs="Times New Roman"/>
              </w:rPr>
            </w:pPr>
          </w:p>
          <w:p w:rsidR="00C32B62" w:rsidRPr="009B4CBF" w:rsidRDefault="00C32B62" w:rsidP="00C32B62">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p>
        </w:tc>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Учащиеся научатся выполнять действия сложения и вычитания с двузначными числами без перехода через разряд.</w:t>
            </w:r>
          </w:p>
          <w:p w:rsidR="00C32B62" w:rsidRPr="009B4CBF" w:rsidRDefault="00C32B62" w:rsidP="00B0670A">
            <w:pPr>
              <w:rPr>
                <w:rFonts w:ascii="Times New Roman" w:hAnsi="Times New Roman" w:cs="Times New Roman"/>
              </w:rPr>
            </w:pPr>
            <w:r w:rsidRPr="009B4CBF">
              <w:t>Содействовать развитию у учащихся умений сравнивать, анализировать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225ED1">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Обучение приёму вычитания вида</w:t>
            </w:r>
          </w:p>
          <w:p w:rsidR="00C32B62" w:rsidRPr="009B4CBF" w:rsidRDefault="00C32B62" w:rsidP="00225ED1">
            <w:pPr>
              <w:rPr>
                <w:rFonts w:ascii="Times New Roman" w:hAnsi="Times New Roman" w:cs="Times New Roman"/>
                <w:color w:val="000000"/>
                <w:shd w:val="clear" w:color="auto" w:fill="FFFFFF"/>
              </w:rPr>
            </w:pPr>
            <w:r w:rsidRPr="009B4CBF">
              <w:rPr>
                <w:rFonts w:ascii="Times New Roman" w:eastAsia="Times New Roman" w:hAnsi="Times New Roman" w:cs="Times New Roman"/>
                <w:b/>
                <w:bCs/>
                <w:sz w:val="24"/>
                <w:szCs w:val="24"/>
                <w:lang w:eastAsia="ru-RU"/>
              </w:rPr>
              <w:t>17– 12.</w:t>
            </w:r>
          </w:p>
        </w:tc>
        <w:tc>
          <w:tcPr>
            <w:tcW w:w="5245" w:type="dxa"/>
            <w:vMerge w:val="restart"/>
            <w:tcBorders>
              <w:top w:val="single" w:sz="4" w:space="0" w:color="auto"/>
              <w:left w:val="single" w:sz="4" w:space="0" w:color="000000" w:themeColor="text1"/>
              <w:right w:val="single" w:sz="4" w:space="0" w:color="000000" w:themeColor="text1"/>
            </w:tcBorders>
            <w:hideMark/>
          </w:tcPr>
          <w:p w:rsidR="00C32B62" w:rsidRPr="009B4CBF" w:rsidRDefault="00C32B62" w:rsidP="009016B4">
            <w:pPr>
              <w:pStyle w:val="a5"/>
              <w:spacing w:before="0" w:beforeAutospacing="0" w:after="0" w:afterAutospacing="0" w:line="276" w:lineRule="auto"/>
              <w:rPr>
                <w:sz w:val="22"/>
                <w:szCs w:val="22"/>
              </w:rPr>
            </w:pPr>
            <w:r w:rsidRPr="009B4CBF">
              <w:rPr>
                <w:sz w:val="22"/>
                <w:szCs w:val="22"/>
              </w:rPr>
              <w:t>обобщать, действовать по алгоритму, выстраивать и воспринимать цепь суждений, мысленно проигрывать варианты решения задач;</w:t>
            </w:r>
          </w:p>
          <w:p w:rsidR="00C32B62" w:rsidRPr="009B4CBF" w:rsidRDefault="00C32B62" w:rsidP="009016B4">
            <w:pPr>
              <w:pStyle w:val="a5"/>
              <w:spacing w:before="0" w:beforeAutospacing="0" w:after="0" w:afterAutospacing="0" w:line="276" w:lineRule="auto"/>
              <w:rPr>
                <w:sz w:val="22"/>
                <w:szCs w:val="22"/>
              </w:rPr>
            </w:pPr>
            <w:r w:rsidRPr="009B4CBF">
              <w:rPr>
                <w:sz w:val="22"/>
                <w:szCs w:val="22"/>
              </w:rPr>
              <w:t>Способствовать формированию умения осуществлять самоконтроль и самооценку учебной деятельности;</w:t>
            </w:r>
          </w:p>
          <w:p w:rsidR="00C32B62" w:rsidRPr="009B4CBF" w:rsidRDefault="00C32B62" w:rsidP="009016B4">
            <w:pPr>
              <w:pStyle w:val="a5"/>
              <w:spacing w:before="0" w:beforeAutospacing="0" w:after="0" w:afterAutospacing="0" w:line="276" w:lineRule="auto"/>
              <w:rPr>
                <w:sz w:val="22"/>
                <w:szCs w:val="22"/>
              </w:rPr>
            </w:pPr>
            <w:r w:rsidRPr="009B4CBF">
              <w:rPr>
                <w:sz w:val="22"/>
                <w:szCs w:val="22"/>
              </w:rPr>
              <w:t xml:space="preserve">Содействовать воспитанию </w:t>
            </w:r>
            <w:r w:rsidRPr="009B4CBF">
              <w:rPr>
                <w:color w:val="000000"/>
                <w:sz w:val="22"/>
                <w:szCs w:val="22"/>
                <w:shd w:val="clear" w:color="auto" w:fill="FFFFFF"/>
              </w:rPr>
              <w:t>интереса к предмету, любознательность, дружеское отношение к одноклассникам в совместной работе.</w:t>
            </w:r>
          </w:p>
          <w:p w:rsidR="00C32B62" w:rsidRPr="009B4CBF" w:rsidRDefault="00C32B62" w:rsidP="009016B4">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 xml:space="preserve">Вычитание двузначного числа </w:t>
            </w:r>
            <w:proofErr w:type="gramStart"/>
            <w:r w:rsidRPr="009B4CBF">
              <w:rPr>
                <w:rFonts w:ascii="Times New Roman" w:eastAsia="Times New Roman" w:hAnsi="Times New Roman" w:cs="Times New Roman"/>
                <w:sz w:val="24"/>
                <w:szCs w:val="24"/>
                <w:lang w:eastAsia="ru-RU"/>
              </w:rPr>
              <w:t>из</w:t>
            </w:r>
            <w:proofErr w:type="gramEnd"/>
            <w:r w:rsidRPr="009B4CBF">
              <w:rPr>
                <w:rFonts w:ascii="Times New Roman" w:eastAsia="Times New Roman" w:hAnsi="Times New Roman" w:cs="Times New Roman"/>
                <w:sz w:val="24"/>
                <w:szCs w:val="24"/>
                <w:lang w:eastAsia="ru-RU"/>
              </w:rPr>
              <w:t xml:space="preserve"> двузначного. Решение примеров и задач.</w:t>
            </w: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14-15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225ED1">
            <w:pPr>
              <w:spacing w:before="100" w:beforeAutospacing="1"/>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Обучение приёму вычитания вида</w:t>
            </w:r>
          </w:p>
          <w:p w:rsidR="00C32B62" w:rsidRPr="009B4CBF" w:rsidRDefault="00C32B62" w:rsidP="00225ED1">
            <w:pPr>
              <w:rPr>
                <w:rFonts w:ascii="Times New Roman" w:eastAsia="Times New Roman" w:hAnsi="Times New Roman" w:cs="Times New Roman"/>
                <w:b/>
                <w:bCs/>
                <w:sz w:val="24"/>
                <w:szCs w:val="24"/>
                <w:lang w:eastAsia="ru-RU"/>
              </w:rPr>
            </w:pPr>
            <w:r w:rsidRPr="009B4CBF">
              <w:rPr>
                <w:rFonts w:ascii="Times New Roman" w:eastAsia="Times New Roman" w:hAnsi="Times New Roman" w:cs="Times New Roman"/>
                <w:b/>
                <w:bCs/>
                <w:sz w:val="24"/>
                <w:szCs w:val="24"/>
                <w:lang w:eastAsia="ru-RU"/>
              </w:rPr>
              <w:t xml:space="preserve">20– 14. </w:t>
            </w:r>
          </w:p>
          <w:p w:rsidR="00C32B62" w:rsidRPr="009B4CBF" w:rsidRDefault="00C32B62" w:rsidP="00225ED1">
            <w:pPr>
              <w:rPr>
                <w:rFonts w:ascii="Times New Roman" w:eastAsia="Times New Roman" w:hAnsi="Times New Roman" w:cs="Times New Roman"/>
                <w:b/>
                <w:bCs/>
                <w:sz w:val="24"/>
                <w:szCs w:val="24"/>
                <w:lang w:eastAsia="ru-RU"/>
              </w:rPr>
            </w:pPr>
          </w:p>
          <w:p w:rsidR="00C32B62" w:rsidRPr="009B4CBF" w:rsidRDefault="00C32B62" w:rsidP="00225ED1">
            <w:pPr>
              <w:rPr>
                <w:rFonts w:ascii="Times New Roman" w:hAnsi="Times New Roman" w:cs="Times New Roman"/>
                <w:color w:val="000000"/>
                <w:shd w:val="clear" w:color="auto" w:fill="FFFFFF"/>
              </w:rPr>
            </w:pP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16-17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225ED1">
            <w:pPr>
              <w:spacing w:before="100" w:beforeAutospacing="1"/>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Приём вычитания вида</w:t>
            </w:r>
          </w:p>
          <w:p w:rsidR="00C32B62" w:rsidRPr="009B4CBF" w:rsidRDefault="00C32B62" w:rsidP="00225ED1">
            <w:pPr>
              <w:rPr>
                <w:rFonts w:ascii="Times New Roman" w:hAnsi="Times New Roman" w:cs="Times New Roman"/>
                <w:color w:val="000000"/>
                <w:shd w:val="clear" w:color="auto" w:fill="FFFFFF"/>
              </w:rPr>
            </w:pPr>
            <w:r w:rsidRPr="009B4CBF">
              <w:rPr>
                <w:rFonts w:ascii="Times New Roman" w:eastAsia="Times New Roman" w:hAnsi="Times New Roman" w:cs="Times New Roman"/>
                <w:b/>
                <w:bCs/>
                <w:sz w:val="24"/>
                <w:szCs w:val="24"/>
                <w:lang w:eastAsia="ru-RU"/>
              </w:rPr>
              <w:t>20– 14.</w:t>
            </w: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18-19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Сложение чисел с числом 0.</w:t>
            </w: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Угол. Элементы угла. Виды углов. Вычерчивание углов.</w:t>
            </w: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D33CC0">
            <w:pPr>
              <w:spacing w:before="100" w:beforeAutospacing="1" w:after="100" w:afterAutospacing="1"/>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C32B62">
            <w:pPr>
              <w:spacing w:before="100" w:beforeAutospacing="1" w:after="100" w:afterAutospacing="1"/>
              <w:rPr>
                <w:rFonts w:ascii="Times New Roman" w:hAnsi="Times New Roman" w:cs="Times New Roman"/>
              </w:rPr>
            </w:pPr>
            <w:r w:rsidRPr="009B4CBF">
              <w:rPr>
                <w:rFonts w:ascii="Times New Roman" w:eastAsia="Times New Roman" w:hAnsi="Times New Roman" w:cs="Times New Roman"/>
                <w:b/>
                <w:bCs/>
                <w:sz w:val="24"/>
                <w:szCs w:val="24"/>
                <w:lang w:eastAsia="ru-RU"/>
              </w:rPr>
              <w:t>Сложение и вы-</w:t>
            </w:r>
            <w:proofErr w:type="spellStart"/>
            <w:r w:rsidRPr="009B4CBF">
              <w:rPr>
                <w:rFonts w:ascii="Times New Roman" w:eastAsia="Times New Roman" w:hAnsi="Times New Roman" w:cs="Times New Roman"/>
                <w:b/>
                <w:bCs/>
                <w:sz w:val="24"/>
                <w:szCs w:val="24"/>
                <w:lang w:eastAsia="ru-RU"/>
              </w:rPr>
              <w:t>ние</w:t>
            </w:r>
            <w:proofErr w:type="spellEnd"/>
            <w:r w:rsidRPr="009B4CBF">
              <w:rPr>
                <w:rFonts w:ascii="Times New Roman" w:eastAsia="Times New Roman" w:hAnsi="Times New Roman" w:cs="Times New Roman"/>
                <w:b/>
                <w:bCs/>
                <w:sz w:val="24"/>
                <w:szCs w:val="24"/>
                <w:lang w:eastAsia="ru-RU"/>
              </w:rPr>
              <w:t xml:space="preserve"> чисел, полученных при измерении </w:t>
            </w:r>
            <w:r w:rsidRPr="009B4CBF">
              <w:rPr>
                <w:rFonts w:ascii="Times New Roman" w:eastAsia="Times New Roman" w:hAnsi="Times New Roman" w:cs="Times New Roman"/>
                <w:b/>
                <w:bCs/>
                <w:sz w:val="24"/>
                <w:szCs w:val="24"/>
                <w:lang w:eastAsia="ru-RU"/>
              </w:rPr>
              <w:lastRenderedPageBreak/>
              <w:t xml:space="preserve">величин.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p>
        </w:tc>
        <w:tc>
          <w:tcPr>
            <w:tcW w:w="5245" w:type="dxa"/>
            <w:vMerge w:val="restart"/>
            <w:tcBorders>
              <w:top w:val="single" w:sz="4" w:space="0" w:color="000000" w:themeColor="text1"/>
              <w:left w:val="single" w:sz="4" w:space="0" w:color="000000" w:themeColor="text1"/>
              <w:right w:val="single" w:sz="4" w:space="0" w:color="000000" w:themeColor="text1"/>
            </w:tcBorders>
            <w:hideMark/>
          </w:tcPr>
          <w:p w:rsidR="00C32B62" w:rsidRPr="009B4CBF" w:rsidRDefault="00C32B62" w:rsidP="00D33CC0">
            <w:pPr>
              <w:pStyle w:val="a5"/>
              <w:spacing w:before="0" w:beforeAutospacing="0" w:after="0" w:afterAutospacing="0"/>
            </w:pPr>
            <w:r w:rsidRPr="009B4CBF">
              <w:t>Научатся выполнять письменные приёмы вычитания и сложения чисел, полученных при измерении.</w:t>
            </w:r>
          </w:p>
          <w:p w:rsidR="00C32B62" w:rsidRPr="009B4CBF" w:rsidRDefault="00C32B62" w:rsidP="00D33CC0">
            <w:pPr>
              <w:pStyle w:val="a5"/>
              <w:spacing w:before="0" w:beforeAutospacing="0" w:after="0" w:afterAutospacing="0"/>
            </w:pPr>
            <w:r w:rsidRPr="009B4CBF">
              <w:t>Знать: числовой ряд от 1 до 20, переместительное свойство сложения, виды углов, составные задачи.</w:t>
            </w:r>
          </w:p>
          <w:p w:rsidR="00C32B62" w:rsidRPr="009B4CBF" w:rsidRDefault="00C32B62" w:rsidP="00D33CC0">
            <w:pPr>
              <w:pStyle w:val="a5"/>
              <w:spacing w:before="0" w:beforeAutospacing="0" w:after="0" w:afterAutospacing="0"/>
            </w:pPr>
            <w:r w:rsidRPr="009B4CBF">
              <w:lastRenderedPageBreak/>
              <w:t xml:space="preserve"> </w:t>
            </w:r>
          </w:p>
          <w:p w:rsidR="00C32B62" w:rsidRPr="009B4CBF" w:rsidRDefault="00C32B62" w:rsidP="00D33CC0">
            <w:pPr>
              <w:pStyle w:val="a5"/>
              <w:spacing w:before="0" w:beforeAutospacing="0" w:after="0" w:afterAutospacing="0"/>
            </w:pPr>
            <w:r w:rsidRPr="009B4CBF">
              <w:t>Уметь: решать составные арифметические задачи по краткой записи, сложение удобным способом, вычерчивать углы, записывать задачу в тетради, решать примеры удобным способом. Знать обозначение времени, массы, длинны.</w:t>
            </w:r>
          </w:p>
          <w:p w:rsidR="00C32B62" w:rsidRPr="009B4CBF" w:rsidRDefault="00C32B62" w:rsidP="00D33CC0">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r w:rsidRPr="009B4CBF">
              <w:rPr>
                <w:rFonts w:ascii="Times New Roman" w:hAnsi="Times New Roman" w:cs="Times New Roman"/>
              </w:rPr>
              <w:t>21</w:t>
            </w: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Действия с числами, полученными при измерении стоимости</w:t>
            </w: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Действия с числами, полученными при измерении длины.</w:t>
            </w: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Действия с числами, полученными при измерении массы, емкости.</w:t>
            </w: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24-25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Меры времени. Сутки, неделя. Действия с числами, полученными при измерении времени.</w:t>
            </w: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26-27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Мера времени - час. Обозначение: 1ч. Измерение времени по часам.</w:t>
            </w: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5755F3">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eastAsia="Times New Roman" w:hAnsi="Times New Roman" w:cs="Times New Roman"/>
                <w:sz w:val="24"/>
                <w:szCs w:val="24"/>
                <w:lang w:eastAsia="ru-RU"/>
              </w:rPr>
            </w:pPr>
          </w:p>
        </w:tc>
        <w:tc>
          <w:tcPr>
            <w:tcW w:w="5245"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C32B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28-29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Сложение и вычитание чисел, полученных при измерении». Повторение</w:t>
            </w:r>
          </w:p>
        </w:tc>
        <w:tc>
          <w:tcPr>
            <w:tcW w:w="5245" w:type="dxa"/>
            <w:vMerge/>
            <w:tcBorders>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bl>
    <w:p w:rsidR="00547EDF" w:rsidRPr="009B4CBF" w:rsidRDefault="00547EDF" w:rsidP="00637F0E">
      <w:pPr>
        <w:rPr>
          <w:rFonts w:ascii="Times New Roman" w:hAnsi="Times New Roman" w:cs="Times New Roman"/>
        </w:rPr>
      </w:pPr>
    </w:p>
    <w:p w:rsidR="00C32B62" w:rsidRPr="009B4CBF" w:rsidRDefault="00C32B62" w:rsidP="00637F0E">
      <w:pPr>
        <w:rPr>
          <w:rFonts w:ascii="Times New Roman" w:hAnsi="Times New Roman" w:cs="Times New Roman"/>
        </w:rPr>
      </w:pPr>
    </w:p>
    <w:p w:rsidR="00C32B62" w:rsidRPr="009B4CBF" w:rsidRDefault="00C32B62" w:rsidP="00637F0E">
      <w:pPr>
        <w:rPr>
          <w:rFonts w:ascii="Times New Roman" w:hAnsi="Times New Roman" w:cs="Times New Roman"/>
        </w:rPr>
      </w:pPr>
    </w:p>
    <w:p w:rsidR="00C32B62" w:rsidRPr="009B4CBF" w:rsidRDefault="00C32B62" w:rsidP="00637F0E">
      <w:pPr>
        <w:rPr>
          <w:rFonts w:ascii="Times New Roman" w:hAnsi="Times New Roman" w:cs="Times New Roman"/>
        </w:rPr>
      </w:pPr>
    </w:p>
    <w:p w:rsidR="00C32B62" w:rsidRPr="009B4CBF" w:rsidRDefault="00C32B62" w:rsidP="00637F0E">
      <w:pPr>
        <w:rPr>
          <w:rFonts w:ascii="Times New Roman" w:hAnsi="Times New Roman" w:cs="Times New Roman"/>
        </w:rPr>
      </w:pPr>
    </w:p>
    <w:p w:rsidR="00C32B62" w:rsidRPr="009B4CBF" w:rsidRDefault="00C32B62" w:rsidP="00637F0E">
      <w:pPr>
        <w:rPr>
          <w:rFonts w:ascii="Times New Roman" w:hAnsi="Times New Roman" w:cs="Times New Roman"/>
        </w:rPr>
      </w:pPr>
    </w:p>
    <w:p w:rsidR="00C32B62" w:rsidRPr="009B4CBF" w:rsidRDefault="00C32B62" w:rsidP="00637F0E">
      <w:pPr>
        <w:rPr>
          <w:rFonts w:ascii="Times New Roman" w:hAnsi="Times New Roman" w:cs="Times New Roman"/>
        </w:rPr>
      </w:pPr>
    </w:p>
    <w:p w:rsidR="00C32B62" w:rsidRPr="009B4CBF" w:rsidRDefault="00C32B62" w:rsidP="00637F0E">
      <w:pPr>
        <w:rPr>
          <w:rFonts w:ascii="Times New Roman" w:hAnsi="Times New Roman" w:cs="Times New Roman"/>
        </w:rPr>
      </w:pPr>
    </w:p>
    <w:p w:rsidR="00C32B62" w:rsidRPr="009B4CBF" w:rsidRDefault="00C32B62" w:rsidP="00637F0E">
      <w:pPr>
        <w:rPr>
          <w:rFonts w:ascii="Times New Roman" w:hAnsi="Times New Roman" w:cs="Times New Roman"/>
        </w:rPr>
      </w:pPr>
    </w:p>
    <w:p w:rsidR="00C32B62" w:rsidRPr="009B4CBF" w:rsidRDefault="00C32B62" w:rsidP="00637F0E">
      <w:pPr>
        <w:rPr>
          <w:rFonts w:ascii="Times New Roman" w:hAnsi="Times New Roman" w:cs="Times New Roman"/>
        </w:rPr>
      </w:pPr>
    </w:p>
    <w:p w:rsidR="00D33CC0" w:rsidRPr="009B4CBF" w:rsidRDefault="00D33CC0" w:rsidP="00637F0E">
      <w:pPr>
        <w:jc w:val="center"/>
        <w:rPr>
          <w:rFonts w:ascii="Times New Roman" w:hAnsi="Times New Roman" w:cs="Times New Roman"/>
        </w:rPr>
      </w:pPr>
    </w:p>
    <w:p w:rsidR="00637F0E" w:rsidRPr="009B4CBF" w:rsidRDefault="00637F0E" w:rsidP="00637F0E">
      <w:pPr>
        <w:jc w:val="center"/>
        <w:rPr>
          <w:rFonts w:ascii="Times New Roman" w:hAnsi="Times New Roman" w:cs="Times New Roman"/>
        </w:rPr>
      </w:pPr>
      <w:r w:rsidRPr="009B4CBF">
        <w:rPr>
          <w:rFonts w:ascii="Times New Roman" w:hAnsi="Times New Roman" w:cs="Times New Roman"/>
        </w:rPr>
        <w:lastRenderedPageBreak/>
        <w:t>Календарно</w:t>
      </w:r>
      <w:r w:rsidR="004B59E8" w:rsidRPr="009B4CBF">
        <w:rPr>
          <w:rFonts w:ascii="Times New Roman" w:hAnsi="Times New Roman" w:cs="Times New Roman"/>
        </w:rPr>
        <w:t xml:space="preserve"> </w:t>
      </w:r>
      <w:r w:rsidRPr="009B4CBF">
        <w:rPr>
          <w:rFonts w:ascii="Times New Roman" w:hAnsi="Times New Roman" w:cs="Times New Roman"/>
        </w:rPr>
        <w:t>- тематическое планирование по математике в</w:t>
      </w:r>
      <w:r w:rsidR="000B4CA7" w:rsidRPr="009B4CBF">
        <w:rPr>
          <w:rFonts w:ascii="Times New Roman" w:hAnsi="Times New Roman" w:cs="Times New Roman"/>
        </w:rPr>
        <w:t>о</w:t>
      </w:r>
      <w:r w:rsidRPr="009B4CBF">
        <w:rPr>
          <w:rFonts w:ascii="Times New Roman" w:hAnsi="Times New Roman" w:cs="Times New Roman"/>
        </w:rPr>
        <w:t xml:space="preserve"> </w:t>
      </w:r>
      <w:r w:rsidR="000B4CA7" w:rsidRPr="009B4CBF">
        <w:rPr>
          <w:rFonts w:ascii="Times New Roman" w:hAnsi="Times New Roman" w:cs="Times New Roman"/>
        </w:rPr>
        <w:t>2</w:t>
      </w:r>
      <w:r w:rsidR="004B59E8" w:rsidRPr="009B4CBF">
        <w:rPr>
          <w:rFonts w:ascii="Times New Roman" w:hAnsi="Times New Roman" w:cs="Times New Roman"/>
        </w:rPr>
        <w:t xml:space="preserve"> </w:t>
      </w:r>
      <w:r w:rsidRPr="009B4CBF">
        <w:rPr>
          <w:rFonts w:ascii="Times New Roman" w:hAnsi="Times New Roman" w:cs="Times New Roman"/>
        </w:rPr>
        <w:t>классе</w:t>
      </w:r>
    </w:p>
    <w:p w:rsidR="00637F0E" w:rsidRPr="009B4CBF" w:rsidRDefault="000B4CA7" w:rsidP="00637F0E">
      <w:pPr>
        <w:jc w:val="center"/>
        <w:rPr>
          <w:rFonts w:ascii="Times New Roman" w:hAnsi="Times New Roman" w:cs="Times New Roman"/>
        </w:rPr>
      </w:pPr>
      <w:r w:rsidRPr="009B4CBF">
        <w:rPr>
          <w:rFonts w:ascii="Times New Roman" w:hAnsi="Times New Roman" w:cs="Times New Roman"/>
        </w:rPr>
        <w:t>3</w:t>
      </w:r>
      <w:r w:rsidR="00637F0E" w:rsidRPr="009B4CBF">
        <w:rPr>
          <w:rFonts w:ascii="Times New Roman" w:hAnsi="Times New Roman" w:cs="Times New Roman"/>
        </w:rPr>
        <w:t xml:space="preserve">  четверть (</w:t>
      </w:r>
      <w:r w:rsidRPr="009B4CBF">
        <w:rPr>
          <w:rFonts w:ascii="Times New Roman" w:hAnsi="Times New Roman" w:cs="Times New Roman"/>
        </w:rPr>
        <w:t>4</w:t>
      </w:r>
      <w:r w:rsidR="007F664F" w:rsidRPr="009B4CBF">
        <w:rPr>
          <w:rFonts w:ascii="Times New Roman" w:hAnsi="Times New Roman" w:cs="Times New Roman"/>
        </w:rPr>
        <w:t>3</w:t>
      </w:r>
      <w:r w:rsidR="00637F0E" w:rsidRPr="009B4CBF">
        <w:rPr>
          <w:rFonts w:ascii="Times New Roman" w:hAnsi="Times New Roman" w:cs="Times New Roman"/>
        </w:rPr>
        <w:t>)</w:t>
      </w:r>
    </w:p>
    <w:tbl>
      <w:tblPr>
        <w:tblStyle w:val="a3"/>
        <w:tblW w:w="15168" w:type="dxa"/>
        <w:tblInd w:w="-459" w:type="dxa"/>
        <w:tblLayout w:type="fixed"/>
        <w:tblLook w:val="04A0" w:firstRow="1" w:lastRow="0" w:firstColumn="1" w:lastColumn="0" w:noHBand="0" w:noVBand="1"/>
      </w:tblPr>
      <w:tblGrid>
        <w:gridCol w:w="567"/>
        <w:gridCol w:w="3261"/>
        <w:gridCol w:w="5528"/>
        <w:gridCol w:w="4111"/>
        <w:gridCol w:w="1701"/>
      </w:tblGrid>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9B4CBF" w:rsidP="00B0670A">
            <w:pPr>
              <w:rPr>
                <w:rFonts w:ascii="Times New Roman" w:hAnsi="Times New Roman" w:cs="Times New Roman"/>
              </w:rPr>
            </w:pPr>
            <w:r w:rsidRPr="009B4CBF">
              <w:rPr>
                <w:rFonts w:ascii="Times New Roman" w:hAnsi="Times New Roman" w:cs="Times New Roman"/>
              </w:rPr>
              <w:t>Раздел</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Тема урока</w:t>
            </w:r>
          </w:p>
        </w:tc>
        <w:tc>
          <w:tcPr>
            <w:tcW w:w="411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Характеристика деятельности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Дата проведения по факту</w:t>
            </w: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4B59E8">
            <w:pPr>
              <w:rPr>
                <w:rFonts w:ascii="Times New Roman" w:hAnsi="Times New Roman" w:cs="Times New Roman"/>
                <w:b/>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9B4CBF" w:rsidP="00B0670A">
            <w:pPr>
              <w:rPr>
                <w:rFonts w:ascii="Times New Roman" w:hAnsi="Times New Roman" w:cs="Times New Roman"/>
              </w:rPr>
            </w:pPr>
            <w:r w:rsidRPr="009B4CBF">
              <w:rPr>
                <w:rFonts w:ascii="Times New Roman" w:eastAsia="Times New Roman" w:hAnsi="Times New Roman" w:cs="Times New Roman"/>
                <w:b/>
                <w:bCs/>
                <w:sz w:val="24"/>
                <w:szCs w:val="24"/>
                <w:lang w:eastAsia="ru-RU"/>
              </w:rPr>
              <w:t>Сложение и вычитание без перехода через десяток. Повторение</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4111" w:type="dxa"/>
            <w:vMerge w:val="restart"/>
            <w:tcBorders>
              <w:top w:val="single" w:sz="4" w:space="0" w:color="000000" w:themeColor="text1"/>
              <w:left w:val="single" w:sz="4" w:space="0" w:color="000000" w:themeColor="text1"/>
              <w:right w:val="single" w:sz="4" w:space="0" w:color="000000" w:themeColor="text1"/>
            </w:tcBorders>
            <w:hideMark/>
          </w:tcPr>
          <w:p w:rsidR="00C32B62" w:rsidRPr="009B4CBF" w:rsidRDefault="00C32B62" w:rsidP="004B59E8">
            <w:pPr>
              <w:pStyle w:val="a5"/>
              <w:spacing w:before="0" w:beforeAutospacing="0" w:after="0" w:afterAutospacing="0"/>
              <w:rPr>
                <w:sz w:val="22"/>
                <w:szCs w:val="22"/>
              </w:rPr>
            </w:pPr>
            <w:r w:rsidRPr="009B4CBF">
              <w:rPr>
                <w:bCs/>
                <w:iCs/>
                <w:sz w:val="22"/>
                <w:szCs w:val="22"/>
              </w:rPr>
              <w:t xml:space="preserve">Повторить изученные случаи сложения и вычитания; </w:t>
            </w:r>
          </w:p>
          <w:p w:rsidR="00C32B62" w:rsidRPr="009B4CBF" w:rsidRDefault="00C32B62" w:rsidP="004B59E8">
            <w:pPr>
              <w:pStyle w:val="a5"/>
              <w:spacing w:before="0" w:beforeAutospacing="0" w:after="0" w:afterAutospacing="0"/>
              <w:rPr>
                <w:sz w:val="22"/>
                <w:szCs w:val="22"/>
              </w:rPr>
            </w:pPr>
            <w:r w:rsidRPr="009B4CBF">
              <w:rPr>
                <w:bCs/>
                <w:iCs/>
                <w:sz w:val="22"/>
                <w:szCs w:val="22"/>
              </w:rPr>
              <w:t xml:space="preserve">усовершенствовать умение составлять и решать </w:t>
            </w:r>
          </w:p>
          <w:p w:rsidR="00C32B62" w:rsidRPr="009B4CBF" w:rsidRDefault="00C32B62" w:rsidP="004B59E8">
            <w:pPr>
              <w:pStyle w:val="a5"/>
              <w:spacing w:before="0" w:beforeAutospacing="0" w:after="0" w:afterAutospacing="0"/>
              <w:rPr>
                <w:sz w:val="22"/>
                <w:szCs w:val="22"/>
              </w:rPr>
            </w:pPr>
            <w:r w:rsidRPr="009B4CBF">
              <w:rPr>
                <w:bCs/>
                <w:iCs/>
                <w:sz w:val="22"/>
                <w:szCs w:val="22"/>
              </w:rPr>
              <w:t xml:space="preserve">задачи; развивать память, логическое мышление, навыки </w:t>
            </w:r>
          </w:p>
          <w:p w:rsidR="00C32B62" w:rsidRPr="009B4CBF" w:rsidRDefault="00C32B62" w:rsidP="004B59E8">
            <w:pPr>
              <w:pStyle w:val="a5"/>
              <w:spacing w:before="0" w:beforeAutospacing="0" w:after="0" w:afterAutospacing="0"/>
              <w:rPr>
                <w:sz w:val="22"/>
                <w:szCs w:val="22"/>
              </w:rPr>
            </w:pPr>
            <w:r w:rsidRPr="009B4CBF">
              <w:rPr>
                <w:bCs/>
                <w:iCs/>
                <w:sz w:val="22"/>
                <w:szCs w:val="22"/>
              </w:rPr>
              <w:t xml:space="preserve">самостоятельного труда, скорость </w:t>
            </w:r>
            <w:proofErr w:type="gramStart"/>
            <w:r w:rsidRPr="009B4CBF">
              <w:rPr>
                <w:bCs/>
                <w:iCs/>
                <w:sz w:val="22"/>
                <w:szCs w:val="22"/>
              </w:rPr>
              <w:t>вычислительных</w:t>
            </w:r>
            <w:proofErr w:type="gramEnd"/>
            <w:r w:rsidRPr="009B4CBF">
              <w:rPr>
                <w:bCs/>
                <w:iCs/>
                <w:sz w:val="22"/>
                <w:szCs w:val="22"/>
              </w:rPr>
              <w:t xml:space="preserve"> </w:t>
            </w:r>
          </w:p>
          <w:p w:rsidR="00C32B62" w:rsidRPr="009B4CBF" w:rsidRDefault="00C32B62" w:rsidP="004B59E8">
            <w:pPr>
              <w:pStyle w:val="a5"/>
              <w:spacing w:before="0" w:beforeAutospacing="0" w:after="0" w:afterAutospacing="0"/>
              <w:rPr>
                <w:sz w:val="22"/>
                <w:szCs w:val="22"/>
              </w:rPr>
            </w:pPr>
            <w:r w:rsidRPr="009B4CBF">
              <w:rPr>
                <w:bCs/>
                <w:iCs/>
                <w:sz w:val="22"/>
                <w:szCs w:val="22"/>
              </w:rPr>
              <w:t>операций. Воспитывать у учеников интерес к математике, чуткость, желание помочь другим.</w:t>
            </w:r>
          </w:p>
          <w:p w:rsidR="00C32B62" w:rsidRPr="009B4CBF" w:rsidRDefault="00C32B62" w:rsidP="004B59E8">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1-2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0B4CA7">
            <w:pPr>
              <w:spacing w:before="100" w:beforeAutospacing="1"/>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Переместительное свойство сложения</w:t>
            </w:r>
          </w:p>
          <w:p w:rsidR="00C32B62" w:rsidRPr="009B4CBF" w:rsidRDefault="00C32B62" w:rsidP="000B4CA7">
            <w:pPr>
              <w:rPr>
                <w:rFonts w:ascii="Times New Roman" w:hAnsi="Times New Roman" w:cs="Times New Roman"/>
              </w:rPr>
            </w:pPr>
            <w:r w:rsidRPr="009B4CBF">
              <w:rPr>
                <w:rFonts w:ascii="Times New Roman" w:eastAsia="Times New Roman" w:hAnsi="Times New Roman" w:cs="Times New Roman"/>
                <w:sz w:val="24"/>
                <w:szCs w:val="24"/>
                <w:lang w:eastAsia="ru-RU"/>
              </w:rPr>
              <w:t>Сложение удобным способом.</w:t>
            </w:r>
          </w:p>
        </w:tc>
        <w:tc>
          <w:tcPr>
            <w:tcW w:w="4111"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3-4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Увеличение и уменьшение числа на несколько единиц. Решение задач.</w:t>
            </w:r>
          </w:p>
        </w:tc>
        <w:tc>
          <w:tcPr>
            <w:tcW w:w="4111"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5-6</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Увеличение и уменьшение числа на несколько единиц. Составление и решение задач.</w:t>
            </w:r>
          </w:p>
        </w:tc>
        <w:tc>
          <w:tcPr>
            <w:tcW w:w="4111"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7-8</w:t>
            </w: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p w:rsidR="00C32B62" w:rsidRPr="009B4CBF" w:rsidRDefault="00C32B62" w:rsidP="00B0670A">
            <w:pPr>
              <w:rPr>
                <w:rFonts w:ascii="Times New Roman" w:hAnsi="Times New Roman" w:cs="Times New Roman"/>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Сложение и вычитание чисел в пределах 20 без перехода через десяток.</w:t>
            </w:r>
          </w:p>
        </w:tc>
        <w:tc>
          <w:tcPr>
            <w:tcW w:w="4111" w:type="dxa"/>
            <w:vMerge/>
            <w:tcBorders>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9B4CBF" w:rsidP="00B0670A">
            <w:pPr>
              <w:rPr>
                <w:rFonts w:ascii="Times New Roman" w:hAnsi="Times New Roman" w:cs="Times New Roman"/>
              </w:rPr>
            </w:pPr>
            <w:r w:rsidRPr="009B4CBF">
              <w:rPr>
                <w:rFonts w:ascii="Times New Roman" w:hAnsi="Times New Roman" w:cs="Times New Roman"/>
              </w:rPr>
              <w:t>9-10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Виды углов. Черчение углов.</w:t>
            </w:r>
          </w:p>
        </w:tc>
        <w:tc>
          <w:tcPr>
            <w:tcW w:w="4111" w:type="dxa"/>
            <w:tcBorders>
              <w:top w:val="single" w:sz="4" w:space="0" w:color="auto"/>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9B4CBF" w:rsidP="00B0670A">
            <w:pPr>
              <w:rPr>
                <w:rFonts w:ascii="Times New Roman" w:hAnsi="Times New Roman" w:cs="Times New Roman"/>
              </w:rPr>
            </w:pPr>
            <w:r w:rsidRPr="009B4CBF">
              <w:rPr>
                <w:rFonts w:ascii="Times New Roman" w:eastAsia="Times New Roman" w:hAnsi="Times New Roman" w:cs="Times New Roman"/>
                <w:b/>
                <w:bCs/>
                <w:sz w:val="24"/>
                <w:szCs w:val="24"/>
                <w:lang w:eastAsia="ru-RU"/>
              </w:rPr>
              <w:t>Составные арифметические задачи</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p>
        </w:tc>
        <w:tc>
          <w:tcPr>
            <w:tcW w:w="4111"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r w:rsidRPr="009B4CBF">
              <w:rPr>
                <w:rFonts w:ascii="Times New Roman" w:hAnsi="Times New Roman" w:cs="Times New Roman"/>
              </w:rPr>
              <w:t>Составлять краткую запись к составным задачам, объединять простые задачи в одну составную, дополнять составные задачи недостающими данными. Складывать однозначные числа с переходом через десяток.</w:t>
            </w:r>
          </w:p>
          <w:p w:rsidR="00C32B62" w:rsidRPr="009B4CBF" w:rsidRDefault="00C32B62" w:rsidP="00166BA6">
            <w:pPr>
              <w:pStyle w:val="a5"/>
            </w:pPr>
            <w:r w:rsidRPr="009B4CBF">
              <w:t xml:space="preserve">Знать: числовой ряд от 1 до 20, переместительное свойство сложения, виды углов, составные задачи, сложение однозначных чисел </w:t>
            </w:r>
            <w:r w:rsidRPr="009B4CBF">
              <w:lastRenderedPageBreak/>
              <w:t>с переходом через десяток.</w:t>
            </w:r>
          </w:p>
          <w:p w:rsidR="00C32B62" w:rsidRPr="009B4CBF" w:rsidRDefault="00C32B62" w:rsidP="003C27C5">
            <w:pPr>
              <w:pStyle w:val="a5"/>
            </w:pPr>
            <w:r w:rsidRPr="009B4CBF">
              <w:t xml:space="preserve">Уметь: решать составные арифметические задачи по краткой записи, сложение удобным способом </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11-12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Знакомство с составной задачей.</w:t>
            </w:r>
          </w:p>
        </w:tc>
        <w:tc>
          <w:tcPr>
            <w:tcW w:w="4111" w:type="dxa"/>
            <w:vMerge/>
            <w:tcBorders>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13-14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Объединение двух простых задач в одну составную.</w:t>
            </w:r>
          </w:p>
        </w:tc>
        <w:tc>
          <w:tcPr>
            <w:tcW w:w="4111" w:type="dxa"/>
            <w:vMerge/>
            <w:tcBorders>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15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Краткая запись составных задач и их решение.</w:t>
            </w:r>
          </w:p>
        </w:tc>
        <w:tc>
          <w:tcPr>
            <w:tcW w:w="4111" w:type="dxa"/>
            <w:vMerge/>
            <w:tcBorders>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16</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Дополнение задач недостающими данными.</w:t>
            </w:r>
          </w:p>
        </w:tc>
        <w:tc>
          <w:tcPr>
            <w:tcW w:w="4111" w:type="dxa"/>
            <w:vMerge/>
            <w:tcBorders>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17-18</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Таблица сложения однозначных чисел с переходом через десяток.</w:t>
            </w:r>
          </w:p>
        </w:tc>
        <w:tc>
          <w:tcPr>
            <w:tcW w:w="4111" w:type="dxa"/>
            <w:vMerge/>
            <w:tcBorders>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19-20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0B4CA7">
            <w:pPr>
              <w:spacing w:before="100" w:beforeAutospacing="1"/>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Состав числа 11. Четырёхугольники: квадрат.</w:t>
            </w:r>
          </w:p>
          <w:p w:rsidR="00C32B62" w:rsidRPr="009B4CBF" w:rsidRDefault="00C32B62" w:rsidP="000B4CA7">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Свойства углов, сторон.</w:t>
            </w:r>
          </w:p>
        </w:tc>
        <w:tc>
          <w:tcPr>
            <w:tcW w:w="4111" w:type="dxa"/>
            <w:vMerge/>
            <w:tcBorders>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lastRenderedPageBreak/>
              <w:t>21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Состав числа 12. Вычерчивание квадратов по данным вершинам.</w:t>
            </w:r>
          </w:p>
          <w:p w:rsidR="00C32B62" w:rsidRPr="009B4CBF" w:rsidRDefault="00C32B62" w:rsidP="00B0670A">
            <w:pPr>
              <w:rPr>
                <w:rFonts w:ascii="Times New Roman" w:eastAsia="Times New Roman" w:hAnsi="Times New Roman" w:cs="Times New Roman"/>
                <w:sz w:val="24"/>
                <w:szCs w:val="24"/>
                <w:lang w:eastAsia="ru-RU"/>
              </w:rPr>
            </w:pPr>
          </w:p>
          <w:p w:rsidR="00C32B62" w:rsidRPr="009B4CBF" w:rsidRDefault="00C32B62" w:rsidP="00B0670A">
            <w:pPr>
              <w:rPr>
                <w:rFonts w:ascii="Times New Roman" w:hAnsi="Times New Roman" w:cs="Times New Roman"/>
                <w:color w:val="000000"/>
                <w:shd w:val="clear" w:color="auto" w:fill="FFFFFF"/>
              </w:rPr>
            </w:pPr>
          </w:p>
        </w:tc>
        <w:tc>
          <w:tcPr>
            <w:tcW w:w="4111" w:type="dxa"/>
            <w:vMerge/>
            <w:tcBorders>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rPr>
          <w:trHeight w:val="1613"/>
        </w:trPr>
        <w:tc>
          <w:tcPr>
            <w:tcW w:w="567" w:type="dxa"/>
            <w:tcBorders>
              <w:top w:val="single" w:sz="4" w:space="0" w:color="000000" w:themeColor="text1"/>
              <w:left w:val="single" w:sz="4" w:space="0" w:color="000000" w:themeColor="text1"/>
              <w:right w:val="single" w:sz="4" w:space="0" w:color="000000" w:themeColor="text1"/>
            </w:tcBorders>
            <w:hideMark/>
          </w:tcPr>
          <w:p w:rsidR="00C32B62" w:rsidRPr="009B4CBF" w:rsidRDefault="009B4CBF" w:rsidP="00B0670A">
            <w:pPr>
              <w:pStyle w:val="c6"/>
              <w:shd w:val="clear" w:color="auto" w:fill="FFFFFF"/>
              <w:spacing w:before="0" w:beforeAutospacing="0" w:after="0" w:afterAutospacing="0"/>
              <w:ind w:right="114"/>
              <w:rPr>
                <w:sz w:val="22"/>
                <w:szCs w:val="22"/>
              </w:rPr>
            </w:pPr>
            <w:r w:rsidRPr="009B4CBF">
              <w:rPr>
                <w:sz w:val="22"/>
                <w:szCs w:val="22"/>
              </w:rPr>
              <w:lastRenderedPageBreak/>
              <w:t>22</w:t>
            </w:r>
          </w:p>
        </w:tc>
        <w:tc>
          <w:tcPr>
            <w:tcW w:w="3261" w:type="dxa"/>
            <w:tcBorders>
              <w:top w:val="single" w:sz="4" w:space="0" w:color="000000" w:themeColor="text1"/>
              <w:left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auto"/>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Состав числа 13. Четырёхугольники: прямоугольник. Свойства углов, сторон.</w:t>
            </w:r>
          </w:p>
        </w:tc>
        <w:tc>
          <w:tcPr>
            <w:tcW w:w="4111"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32B62" w:rsidRPr="009B4CBF" w:rsidRDefault="00C32B62" w:rsidP="003C27C5">
            <w:pPr>
              <w:rPr>
                <w:rFonts w:ascii="Times New Roman" w:hAnsi="Times New Roman" w:cs="Times New Roman"/>
              </w:rPr>
            </w:pPr>
            <w:r w:rsidRPr="009B4CBF">
              <w:rPr>
                <w:rFonts w:ascii="Times New Roman" w:hAnsi="Times New Roman" w:cs="Times New Roman"/>
              </w:rPr>
              <w:t>вычерчивать углы, записывать задачу в тетради, решать примеры.</w:t>
            </w:r>
          </w:p>
          <w:p w:rsidR="00C32B62" w:rsidRPr="009B4CBF" w:rsidRDefault="00C32B62" w:rsidP="003C27C5">
            <w:pPr>
              <w:rPr>
                <w:rFonts w:ascii="Times New Roman" w:hAnsi="Times New Roman" w:cs="Times New Roman"/>
              </w:rPr>
            </w:pPr>
            <w:r w:rsidRPr="009B4CBF">
              <w:rPr>
                <w:rFonts w:ascii="Times New Roman" w:hAnsi="Times New Roman" w:cs="Times New Roman"/>
              </w:rPr>
              <w:t>Формировать представление о структуре задачи (условие, вопрос), о взаимосвязи условия и вопроса задачи, учить записывать её решение</w:t>
            </w:r>
            <w:r w:rsidRPr="009B4CBF">
              <w:t>.</w:t>
            </w:r>
          </w:p>
        </w:tc>
        <w:tc>
          <w:tcPr>
            <w:tcW w:w="1701" w:type="dxa"/>
            <w:tcBorders>
              <w:top w:val="single" w:sz="4" w:space="0" w:color="auto"/>
              <w:left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23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Состав числа 14. Вычерчивание прямоугольников по данным вершинам.</w:t>
            </w:r>
          </w:p>
        </w:tc>
        <w:tc>
          <w:tcPr>
            <w:tcW w:w="4111" w:type="dxa"/>
            <w:vMerge/>
            <w:tcBorders>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24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Состав чисел 15, 16, 17, 18.</w:t>
            </w:r>
          </w:p>
        </w:tc>
        <w:tc>
          <w:tcPr>
            <w:tcW w:w="4111" w:type="dxa"/>
            <w:vMerge/>
            <w:tcBorders>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25-26</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32B62" w:rsidRPr="009B4CBF" w:rsidRDefault="00C32B62" w:rsidP="000B4CA7">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 xml:space="preserve">Повторение по теме: </w:t>
            </w:r>
          </w:p>
          <w:p w:rsidR="00C32B62" w:rsidRPr="009B4CBF" w:rsidRDefault="00C32B62" w:rsidP="000B4CA7">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Сложение однозначных чисел с переходом через десяток</w:t>
            </w:r>
          </w:p>
        </w:tc>
        <w:tc>
          <w:tcPr>
            <w:tcW w:w="4111" w:type="dxa"/>
            <w:vMerge/>
            <w:tcBorders>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auto"/>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p>
        </w:tc>
        <w:tc>
          <w:tcPr>
            <w:tcW w:w="4111" w:type="dxa"/>
            <w:vMerge/>
            <w:tcBorders>
              <w:top w:val="single" w:sz="4" w:space="0" w:color="auto"/>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32B62" w:rsidRPr="009B4CBF" w:rsidRDefault="00C32B62" w:rsidP="00154B2D">
            <w:pPr>
              <w:spacing w:before="100" w:beforeAutospacing="1" w:after="100" w:afterAutospacing="1"/>
              <w:rPr>
                <w:rFonts w:ascii="Times New Roman" w:eastAsia="Times New Roman" w:hAnsi="Times New Roman" w:cs="Times New Roman"/>
                <w:b/>
                <w:bCs/>
                <w:sz w:val="24"/>
                <w:szCs w:val="24"/>
                <w:lang w:eastAsia="ru-RU"/>
              </w:rPr>
            </w:pPr>
          </w:p>
        </w:tc>
        <w:tc>
          <w:tcPr>
            <w:tcW w:w="3261" w:type="dxa"/>
            <w:tcBorders>
              <w:top w:val="single" w:sz="4" w:space="0" w:color="auto"/>
              <w:left w:val="single" w:sz="4" w:space="0" w:color="000000" w:themeColor="text1"/>
              <w:bottom w:val="single" w:sz="4" w:space="0" w:color="000000" w:themeColor="text1"/>
              <w:right w:val="single" w:sz="4" w:space="0" w:color="000000" w:themeColor="text1"/>
            </w:tcBorders>
          </w:tcPr>
          <w:p w:rsidR="00C32B62" w:rsidRPr="009B4CBF" w:rsidRDefault="009B4CBF" w:rsidP="00B0670A">
            <w:pPr>
              <w:rPr>
                <w:rFonts w:ascii="Times New Roman" w:hAnsi="Times New Roman" w:cs="Times New Roman"/>
              </w:rPr>
            </w:pPr>
            <w:r w:rsidRPr="009B4CBF">
              <w:rPr>
                <w:rFonts w:ascii="Times New Roman" w:eastAsia="Times New Roman" w:hAnsi="Times New Roman" w:cs="Times New Roman"/>
                <w:b/>
                <w:bCs/>
                <w:sz w:val="24"/>
                <w:szCs w:val="24"/>
                <w:lang w:eastAsia="ru-RU"/>
              </w:rPr>
              <w:t>Сложение однозначных чисел с переходом через десяток.</w:t>
            </w:r>
          </w:p>
        </w:tc>
        <w:tc>
          <w:tcPr>
            <w:tcW w:w="5528" w:type="dxa"/>
            <w:tcBorders>
              <w:top w:val="single" w:sz="4" w:space="0" w:color="auto"/>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p>
          <w:p w:rsidR="00C32B62" w:rsidRPr="009B4CBF" w:rsidRDefault="00C32B62" w:rsidP="00B0670A">
            <w:pPr>
              <w:rPr>
                <w:rFonts w:ascii="Times New Roman" w:hAnsi="Times New Roman" w:cs="Times New Roman"/>
                <w:color w:val="000000"/>
                <w:shd w:val="clear" w:color="auto" w:fill="FFFFFF"/>
              </w:rPr>
            </w:pPr>
          </w:p>
          <w:p w:rsidR="00C32B62" w:rsidRPr="009B4CBF" w:rsidRDefault="00C32B62" w:rsidP="00B0670A">
            <w:pPr>
              <w:rPr>
                <w:rFonts w:ascii="Times New Roman" w:hAnsi="Times New Roman" w:cs="Times New Roman"/>
                <w:color w:val="000000"/>
                <w:shd w:val="clear" w:color="auto" w:fill="FFFFFF"/>
              </w:rPr>
            </w:pPr>
          </w:p>
          <w:p w:rsidR="00C32B62" w:rsidRPr="009B4CBF" w:rsidRDefault="00C32B62" w:rsidP="00B0670A">
            <w:pPr>
              <w:rPr>
                <w:rFonts w:ascii="Times New Roman" w:hAnsi="Times New Roman" w:cs="Times New Roman"/>
                <w:color w:val="000000"/>
                <w:shd w:val="clear" w:color="auto" w:fill="FFFFFF"/>
              </w:rPr>
            </w:pPr>
          </w:p>
        </w:tc>
        <w:tc>
          <w:tcPr>
            <w:tcW w:w="4111" w:type="dxa"/>
            <w:vMerge w:val="restart"/>
            <w:tcBorders>
              <w:top w:val="single" w:sz="4" w:space="0" w:color="auto"/>
              <w:left w:val="single" w:sz="4" w:space="0" w:color="000000" w:themeColor="text1"/>
              <w:right w:val="single" w:sz="4" w:space="0" w:color="000000" w:themeColor="text1"/>
            </w:tcBorders>
            <w:hideMark/>
          </w:tcPr>
          <w:p w:rsidR="00C32B62" w:rsidRPr="009B4CBF" w:rsidRDefault="00C32B62" w:rsidP="00C17D68">
            <w:pPr>
              <w:pStyle w:val="a5"/>
            </w:pPr>
            <w:r w:rsidRPr="009B4CBF">
              <w:t>ознакомление с приемами вычислений с переходом через десяток, развитие устных вычислительных навыков, умения решать задачи;</w:t>
            </w:r>
          </w:p>
          <w:p w:rsidR="00C32B62" w:rsidRPr="009B4CBF" w:rsidRDefault="00C32B62" w:rsidP="00C17D68">
            <w:pPr>
              <w:pStyle w:val="a5"/>
            </w:pP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27</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Прибавление чисел 2, 3, 4. Решение примеров с помощью рисунка.</w:t>
            </w:r>
          </w:p>
          <w:p w:rsidR="00C32B62" w:rsidRPr="009B4CBF" w:rsidRDefault="00C32B62" w:rsidP="00B0670A">
            <w:pPr>
              <w:rPr>
                <w:rFonts w:ascii="Times New Roman" w:hAnsi="Times New Roman" w:cs="Times New Roman"/>
                <w:color w:val="000000"/>
                <w:shd w:val="clear" w:color="auto" w:fill="FFFFFF"/>
              </w:rPr>
            </w:pPr>
          </w:p>
        </w:tc>
        <w:tc>
          <w:tcPr>
            <w:tcW w:w="4111" w:type="dxa"/>
            <w:vMerge/>
            <w:tcBorders>
              <w:left w:val="single" w:sz="4" w:space="0" w:color="000000" w:themeColor="text1"/>
              <w:bottom w:val="single" w:sz="4" w:space="0" w:color="auto"/>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28-29</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Прибавление чисел 2, 3, 4. Решение примеров с помощью счётных палочек.</w:t>
            </w:r>
          </w:p>
        </w:tc>
        <w:tc>
          <w:tcPr>
            <w:tcW w:w="4111" w:type="dxa"/>
            <w:vMerge w:val="restart"/>
            <w:tcBorders>
              <w:top w:val="single" w:sz="4" w:space="0" w:color="auto"/>
              <w:left w:val="single" w:sz="4" w:space="0" w:color="000000" w:themeColor="text1"/>
              <w:right w:val="single" w:sz="4" w:space="0" w:color="000000" w:themeColor="text1"/>
            </w:tcBorders>
            <w:hideMark/>
          </w:tcPr>
          <w:p w:rsidR="00C32B62" w:rsidRPr="009B4CBF" w:rsidRDefault="00C32B62" w:rsidP="00C17D68">
            <w:pPr>
              <w:pStyle w:val="a5"/>
            </w:pPr>
            <w:r w:rsidRPr="009B4CBF">
              <w:t>- развитие логико-математической речи,</w:t>
            </w:r>
          </w:p>
          <w:p w:rsidR="00C32B62" w:rsidRPr="009B4CBF" w:rsidRDefault="00C32B62" w:rsidP="00C17D68">
            <w:pPr>
              <w:pStyle w:val="a5"/>
            </w:pPr>
            <w:r w:rsidRPr="009B4CBF">
              <w:t>внимания, аналитического мышления, формирование умения выделять существенные признаки и свойства; </w:t>
            </w:r>
          </w:p>
          <w:p w:rsidR="00C32B62" w:rsidRPr="009B4CBF" w:rsidRDefault="00C32B62" w:rsidP="00C17D68">
            <w:pPr>
              <w:rPr>
                <w:rFonts w:ascii="Times New Roman" w:hAnsi="Times New Roman" w:cs="Times New Roman"/>
              </w:rPr>
            </w:pPr>
            <w:r w:rsidRPr="009B4CBF">
              <w:rPr>
                <w:rFonts w:ascii="Times New Roman" w:hAnsi="Times New Roman" w:cs="Times New Roman"/>
              </w:rPr>
              <w:t>- воспитание интереса к предмету, дисциплинированности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30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Прибавление числа 5. Решение примеров с помощью рисунка.</w:t>
            </w:r>
          </w:p>
        </w:tc>
        <w:tc>
          <w:tcPr>
            <w:tcW w:w="4111"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31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Прибавление числа 5. Решение примеров с помощью счётных палочек.</w:t>
            </w:r>
          </w:p>
        </w:tc>
        <w:tc>
          <w:tcPr>
            <w:tcW w:w="4111"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32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Прибавление числа 6. Решение примеров с помощью рисунка.</w:t>
            </w:r>
          </w:p>
        </w:tc>
        <w:tc>
          <w:tcPr>
            <w:tcW w:w="4111"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33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Прибавление числа 6. Решение примеров с помощью счётных палочек.</w:t>
            </w:r>
          </w:p>
        </w:tc>
        <w:tc>
          <w:tcPr>
            <w:tcW w:w="4111"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lastRenderedPageBreak/>
              <w:t>34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Прибавление числа 7. Решение примеров с помощью рисунка.</w:t>
            </w:r>
          </w:p>
          <w:p w:rsidR="00C32B62" w:rsidRPr="009B4CBF" w:rsidRDefault="00C32B62" w:rsidP="00B0670A">
            <w:pPr>
              <w:rPr>
                <w:rFonts w:ascii="Times New Roman" w:hAnsi="Times New Roman" w:cs="Times New Roman"/>
                <w:color w:val="000000"/>
                <w:shd w:val="clear" w:color="auto" w:fill="FFFFFF"/>
              </w:rPr>
            </w:pPr>
          </w:p>
        </w:tc>
        <w:tc>
          <w:tcPr>
            <w:tcW w:w="4111"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35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Прибавление числа 7. Решение примеров с помощью счётных палочек.</w:t>
            </w:r>
          </w:p>
          <w:p w:rsidR="00C32B62" w:rsidRPr="009B4CBF" w:rsidRDefault="00C32B62" w:rsidP="00B0670A">
            <w:pPr>
              <w:rPr>
                <w:rFonts w:ascii="Times New Roman" w:eastAsia="Times New Roman" w:hAnsi="Times New Roman" w:cs="Times New Roman"/>
                <w:sz w:val="24"/>
                <w:szCs w:val="24"/>
                <w:lang w:eastAsia="ru-RU"/>
              </w:rPr>
            </w:pPr>
          </w:p>
          <w:p w:rsidR="00C32B62" w:rsidRPr="009B4CBF" w:rsidRDefault="00C32B62" w:rsidP="00B0670A">
            <w:pPr>
              <w:rPr>
                <w:rFonts w:ascii="Times New Roman" w:hAnsi="Times New Roman" w:cs="Times New Roman"/>
                <w:color w:val="000000"/>
                <w:shd w:val="clear" w:color="auto" w:fill="FFFFFF"/>
              </w:rPr>
            </w:pPr>
          </w:p>
        </w:tc>
        <w:tc>
          <w:tcPr>
            <w:tcW w:w="4111" w:type="dxa"/>
            <w:vMerge/>
            <w:tcBorders>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C17D68">
            <w:pPr>
              <w:rPr>
                <w:rFonts w:ascii="Times New Roman" w:hAnsi="Times New Roman" w:cs="Times New Roman"/>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9B4CBF" w:rsidP="00B0670A">
            <w:pPr>
              <w:rPr>
                <w:rFonts w:ascii="Times New Roman" w:hAnsi="Times New Roman" w:cs="Times New Roman"/>
              </w:rPr>
            </w:pPr>
            <w:r w:rsidRPr="009B4CBF">
              <w:rPr>
                <w:rFonts w:ascii="Times New Roman" w:eastAsia="Times New Roman" w:hAnsi="Times New Roman" w:cs="Times New Roman"/>
                <w:b/>
                <w:bCs/>
                <w:sz w:val="24"/>
                <w:szCs w:val="24"/>
                <w:lang w:eastAsia="ru-RU"/>
              </w:rPr>
              <w:t>Сложение однозначных чисел с переходом через десяток. Повторение</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p>
        </w:tc>
        <w:tc>
          <w:tcPr>
            <w:tcW w:w="4111" w:type="dxa"/>
            <w:vMerge w:val="restart"/>
            <w:tcBorders>
              <w:top w:val="single" w:sz="4" w:space="0" w:color="000000" w:themeColor="text1"/>
              <w:left w:val="single" w:sz="4" w:space="0" w:color="000000" w:themeColor="text1"/>
              <w:right w:val="single" w:sz="4" w:space="0" w:color="000000" w:themeColor="text1"/>
            </w:tcBorders>
            <w:hideMark/>
          </w:tcPr>
          <w:p w:rsidR="00C32B62" w:rsidRPr="009B4CBF" w:rsidRDefault="00C32B62" w:rsidP="006E194B">
            <w:pPr>
              <w:pStyle w:val="a5"/>
              <w:spacing w:before="0" w:beforeAutospacing="0" w:after="0" w:afterAutospacing="0"/>
            </w:pPr>
            <w:r w:rsidRPr="009B4CBF">
              <w:t>Формировать предметные умения: овладеть приёмом сложения однозначных чисел с переходом через десяток. Совершенствовать навыки устного счёта. Закреплять полученные ранее навыки табличного сложения и вычитания. Развивать и совершенствовать логическое мышление, речь учащихся, воображение, интерес к предмету, аналитические способности.</w:t>
            </w:r>
          </w:p>
          <w:p w:rsidR="00C32B62" w:rsidRPr="009B4CBF" w:rsidRDefault="00C32B62" w:rsidP="006E194B">
            <w:pPr>
              <w:pStyle w:val="a5"/>
              <w:spacing w:before="0" w:beforeAutospacing="0" w:after="0" w:afterAutospacing="0"/>
            </w:pPr>
            <w:r w:rsidRPr="009B4CBF">
              <w:t>Воспитывать аккуратность, самостоятельность, взаимовыручку, любовь к родной земле.</w:t>
            </w:r>
          </w:p>
          <w:p w:rsidR="00C32B62" w:rsidRPr="009B4CBF" w:rsidRDefault="00C32B62" w:rsidP="006E194B">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36-37</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Прибавление числа 8. Решение примеров с помощью рисунка.</w:t>
            </w:r>
          </w:p>
        </w:tc>
        <w:tc>
          <w:tcPr>
            <w:tcW w:w="4111"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38-39</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Прибавление числа 8. Решение примеров с помощью счётных палочек.</w:t>
            </w:r>
          </w:p>
        </w:tc>
        <w:tc>
          <w:tcPr>
            <w:tcW w:w="4111"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40-41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eastAsia="Times New Roman" w:hAnsi="Times New Roman" w:cs="Times New Roman"/>
                <w:sz w:val="24"/>
                <w:szCs w:val="24"/>
                <w:lang w:eastAsia="ru-RU"/>
              </w:rPr>
            </w:pPr>
            <w:r w:rsidRPr="009B4CBF">
              <w:rPr>
                <w:rFonts w:ascii="Times New Roman" w:eastAsia="Times New Roman" w:hAnsi="Times New Roman" w:cs="Times New Roman"/>
                <w:sz w:val="24"/>
                <w:szCs w:val="24"/>
                <w:lang w:eastAsia="ru-RU"/>
              </w:rPr>
              <w:t>Прибавление числа 9. Решение примеров с помощью рисунка.</w:t>
            </w:r>
          </w:p>
          <w:p w:rsidR="00C32B62" w:rsidRPr="009B4CBF" w:rsidRDefault="00C32B62" w:rsidP="00B0670A">
            <w:pPr>
              <w:rPr>
                <w:rFonts w:ascii="Times New Roman" w:hAnsi="Times New Roman" w:cs="Times New Roman"/>
                <w:color w:val="000000"/>
                <w:shd w:val="clear" w:color="auto" w:fill="FFFFFF"/>
              </w:rPr>
            </w:pPr>
          </w:p>
        </w:tc>
        <w:tc>
          <w:tcPr>
            <w:tcW w:w="4111" w:type="dxa"/>
            <w:vMerge/>
            <w:tcBorders>
              <w:left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r w:rsidR="00C32B62" w:rsidRPr="009B4CBF" w:rsidTr="009B4CB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9B4CBF" w:rsidP="00B0670A">
            <w:pPr>
              <w:rPr>
                <w:rFonts w:ascii="Times New Roman" w:hAnsi="Times New Roman" w:cs="Times New Roman"/>
              </w:rPr>
            </w:pPr>
            <w:r w:rsidRPr="009B4CBF">
              <w:rPr>
                <w:rFonts w:ascii="Times New Roman" w:hAnsi="Times New Roman" w:cs="Times New Roman"/>
              </w:rPr>
              <w:t>42-43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color w:val="000000"/>
                <w:shd w:val="clear" w:color="auto" w:fill="FFFFFF"/>
              </w:rPr>
            </w:pPr>
            <w:r w:rsidRPr="009B4CBF">
              <w:rPr>
                <w:rFonts w:ascii="Times New Roman" w:eastAsia="Times New Roman" w:hAnsi="Times New Roman" w:cs="Times New Roman"/>
                <w:sz w:val="24"/>
                <w:szCs w:val="24"/>
                <w:lang w:eastAsia="ru-RU"/>
              </w:rPr>
              <w:t>Прибавление числа 9. Решение примеров с помощью счётных палочек.</w:t>
            </w:r>
          </w:p>
        </w:tc>
        <w:tc>
          <w:tcPr>
            <w:tcW w:w="4111" w:type="dxa"/>
            <w:vMerge/>
            <w:tcBorders>
              <w:left w:val="single" w:sz="4" w:space="0" w:color="000000" w:themeColor="text1"/>
              <w:bottom w:val="single" w:sz="4" w:space="0" w:color="000000" w:themeColor="text1"/>
              <w:right w:val="single" w:sz="4" w:space="0" w:color="000000" w:themeColor="text1"/>
            </w:tcBorders>
            <w:hideMark/>
          </w:tcPr>
          <w:p w:rsidR="00C32B62" w:rsidRPr="009B4CBF" w:rsidRDefault="00C32B62"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B62" w:rsidRPr="009B4CBF" w:rsidRDefault="00C32B62" w:rsidP="00B0670A">
            <w:pPr>
              <w:rPr>
                <w:rFonts w:ascii="Times New Roman" w:hAnsi="Times New Roman" w:cs="Times New Roman"/>
              </w:rPr>
            </w:pPr>
          </w:p>
        </w:tc>
      </w:tr>
    </w:tbl>
    <w:p w:rsidR="00B0670A" w:rsidRPr="009B4CBF" w:rsidRDefault="00B0670A" w:rsidP="006E194B">
      <w:pPr>
        <w:rPr>
          <w:rFonts w:ascii="Times New Roman" w:hAnsi="Times New Roman" w:cs="Times New Roman"/>
        </w:rPr>
      </w:pPr>
    </w:p>
    <w:p w:rsidR="009B4CBF" w:rsidRPr="009B4CBF" w:rsidRDefault="009B4CBF" w:rsidP="006E194B">
      <w:pPr>
        <w:rPr>
          <w:rFonts w:ascii="Times New Roman" w:hAnsi="Times New Roman" w:cs="Times New Roman"/>
        </w:rPr>
      </w:pPr>
    </w:p>
    <w:p w:rsidR="009B4CBF" w:rsidRPr="009B4CBF" w:rsidRDefault="009B4CBF" w:rsidP="006E194B">
      <w:pPr>
        <w:rPr>
          <w:rFonts w:ascii="Times New Roman" w:hAnsi="Times New Roman" w:cs="Times New Roman"/>
        </w:rPr>
      </w:pPr>
    </w:p>
    <w:p w:rsidR="009B4CBF" w:rsidRPr="009B4CBF" w:rsidRDefault="009B4CBF" w:rsidP="006E194B">
      <w:pPr>
        <w:rPr>
          <w:rFonts w:ascii="Times New Roman" w:hAnsi="Times New Roman" w:cs="Times New Roman"/>
        </w:rPr>
      </w:pPr>
    </w:p>
    <w:p w:rsidR="009B4CBF" w:rsidRPr="009B4CBF" w:rsidRDefault="009B4CBF" w:rsidP="006E194B">
      <w:pPr>
        <w:rPr>
          <w:rFonts w:ascii="Times New Roman" w:hAnsi="Times New Roman" w:cs="Times New Roman"/>
        </w:rPr>
      </w:pPr>
    </w:p>
    <w:p w:rsidR="009B4CBF" w:rsidRPr="009B4CBF" w:rsidRDefault="009B4CBF" w:rsidP="006E194B">
      <w:pPr>
        <w:rPr>
          <w:rFonts w:ascii="Times New Roman" w:hAnsi="Times New Roman" w:cs="Times New Roman"/>
        </w:rPr>
      </w:pPr>
    </w:p>
    <w:p w:rsidR="009B4CBF" w:rsidRPr="009B4CBF" w:rsidRDefault="009B4CBF" w:rsidP="006E194B">
      <w:pPr>
        <w:rPr>
          <w:rFonts w:ascii="Times New Roman" w:hAnsi="Times New Roman" w:cs="Times New Roman"/>
        </w:rPr>
      </w:pPr>
    </w:p>
    <w:p w:rsidR="009B4CBF" w:rsidRPr="009B4CBF" w:rsidRDefault="009B4CBF" w:rsidP="006E194B">
      <w:pPr>
        <w:rPr>
          <w:rFonts w:ascii="Times New Roman" w:hAnsi="Times New Roman" w:cs="Times New Roman"/>
        </w:rPr>
      </w:pPr>
    </w:p>
    <w:p w:rsidR="00B0670A" w:rsidRPr="009B4CBF" w:rsidRDefault="00B0670A" w:rsidP="00B0670A">
      <w:pPr>
        <w:jc w:val="center"/>
        <w:rPr>
          <w:rFonts w:ascii="Times New Roman" w:hAnsi="Times New Roman" w:cs="Times New Roman"/>
        </w:rPr>
      </w:pPr>
      <w:r w:rsidRPr="009B4CBF">
        <w:rPr>
          <w:rFonts w:ascii="Times New Roman" w:hAnsi="Times New Roman" w:cs="Times New Roman"/>
        </w:rPr>
        <w:t>Календарн</w:t>
      </w:r>
      <w:proofErr w:type="gramStart"/>
      <w:r w:rsidRPr="009B4CBF">
        <w:rPr>
          <w:rFonts w:ascii="Times New Roman" w:hAnsi="Times New Roman" w:cs="Times New Roman"/>
        </w:rPr>
        <w:t>о-</w:t>
      </w:r>
      <w:proofErr w:type="gramEnd"/>
      <w:r w:rsidRPr="009B4CBF">
        <w:rPr>
          <w:rFonts w:ascii="Times New Roman" w:hAnsi="Times New Roman" w:cs="Times New Roman"/>
        </w:rPr>
        <w:t xml:space="preserve"> тематическое планирование по математике во 2 классе</w:t>
      </w:r>
    </w:p>
    <w:p w:rsidR="00B0670A" w:rsidRPr="009B4CBF" w:rsidRDefault="00B0670A" w:rsidP="00B0670A">
      <w:pPr>
        <w:jc w:val="center"/>
        <w:rPr>
          <w:rFonts w:ascii="Times New Roman" w:hAnsi="Times New Roman" w:cs="Times New Roman"/>
        </w:rPr>
      </w:pPr>
      <w:r w:rsidRPr="009B4CBF">
        <w:rPr>
          <w:rFonts w:ascii="Times New Roman" w:hAnsi="Times New Roman" w:cs="Times New Roman"/>
        </w:rPr>
        <w:t>4 четверть (32)</w:t>
      </w:r>
    </w:p>
    <w:tbl>
      <w:tblPr>
        <w:tblStyle w:val="a3"/>
        <w:tblW w:w="15310" w:type="dxa"/>
        <w:tblInd w:w="-318" w:type="dxa"/>
        <w:tblLayout w:type="fixed"/>
        <w:tblLook w:val="04A0" w:firstRow="1" w:lastRow="0" w:firstColumn="1" w:lastColumn="0" w:noHBand="0" w:noVBand="1"/>
      </w:tblPr>
      <w:tblGrid>
        <w:gridCol w:w="568"/>
        <w:gridCol w:w="1701"/>
        <w:gridCol w:w="5954"/>
        <w:gridCol w:w="5386"/>
        <w:gridCol w:w="1701"/>
      </w:tblGrid>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r w:rsidRPr="009B4CBF">
              <w:rPr>
                <w:rFonts w:ascii="Times New Roman" w:hAnsi="Times New Roman" w:cs="Times New Roman"/>
              </w:rPr>
              <w:t>Раздел</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Тема урока</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Характеристика деятельности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Дата проведения по факту</w:t>
            </w: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06365B">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r w:rsidRPr="009B4CBF">
              <w:rPr>
                <w:b/>
                <w:bCs/>
              </w:rPr>
              <w:t>Сложение однозначных чисел с переходом через десяток. Повторение</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bookmarkStart w:id="0" w:name="_GoBack"/>
            <w:bookmarkEnd w:id="0"/>
          </w:p>
        </w:tc>
        <w:tc>
          <w:tcPr>
            <w:tcW w:w="5386" w:type="dxa"/>
            <w:vMerge w:val="restart"/>
            <w:tcBorders>
              <w:top w:val="single" w:sz="4" w:space="0" w:color="000000" w:themeColor="text1"/>
              <w:left w:val="single" w:sz="4" w:space="0" w:color="000000" w:themeColor="text1"/>
              <w:right w:val="single" w:sz="4" w:space="0" w:color="000000" w:themeColor="text1"/>
            </w:tcBorders>
            <w:hideMark/>
          </w:tcPr>
          <w:p w:rsidR="009B4CBF" w:rsidRPr="009B4CBF" w:rsidRDefault="009B4CBF" w:rsidP="00006B8A">
            <w:pPr>
              <w:pStyle w:val="a5"/>
            </w:pPr>
            <w:r w:rsidRPr="009B4CBF">
              <w:t>Знать: состав чисел 11-19, четырехугольник, квадрат, разлагать двузначные числа на десятки и единицы.</w:t>
            </w:r>
          </w:p>
          <w:p w:rsidR="009B4CBF" w:rsidRPr="009B4CBF" w:rsidRDefault="009B4CBF" w:rsidP="00006B8A">
            <w:pPr>
              <w:pStyle w:val="a5"/>
            </w:pPr>
            <w:r w:rsidRPr="009B4CBF">
              <w:t>Составлять примеры, вычерчивать квадрат по вершинам.</w:t>
            </w:r>
          </w:p>
          <w:p w:rsidR="009B4CBF" w:rsidRPr="009B4CBF" w:rsidRDefault="009B4CBF" w:rsidP="00006B8A">
            <w:pPr>
              <w:pStyle w:val="a5"/>
            </w:pPr>
            <w:r w:rsidRPr="009B4CBF">
              <w:t xml:space="preserve">Вычитать однозначные числа </w:t>
            </w:r>
            <w:proofErr w:type="gramStart"/>
            <w:r w:rsidRPr="009B4CBF">
              <w:t>из</w:t>
            </w:r>
            <w:proofErr w:type="gramEnd"/>
            <w:r w:rsidRPr="009B4CBF">
              <w:t xml:space="preserve"> двузначных с переходом через десяток.</w:t>
            </w:r>
          </w:p>
          <w:p w:rsidR="009B4CBF" w:rsidRPr="009B4CBF" w:rsidRDefault="009B4CBF" w:rsidP="00006B8A">
            <w:pPr>
              <w:pStyle w:val="a5"/>
            </w:pPr>
            <w:r w:rsidRPr="009B4CBF">
              <w:t>Разложить двузначные числа на десятки и единицы. Вычитать из двузначного числа все единиц</w:t>
            </w:r>
          </w:p>
          <w:p w:rsidR="009B4CBF" w:rsidRPr="009B4CBF" w:rsidRDefault="009B4CBF" w:rsidP="00B0670A">
            <w:pPr>
              <w:pStyle w:val="a5"/>
              <w:rPr>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Таблица сложения однозначных чисел с переходом через десяток.</w:t>
            </w: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3548BA">
            <w:pPr>
              <w:pStyle w:val="a5"/>
              <w:spacing w:before="0" w:beforeAutospacing="0" w:after="0" w:afterAutospacing="0"/>
              <w:rPr>
                <w:sz w:val="22"/>
                <w:szCs w:val="22"/>
              </w:rPr>
            </w:pPr>
            <w:r w:rsidRPr="009B4CBF">
              <w:rPr>
                <w:sz w:val="22"/>
                <w:szCs w:val="22"/>
              </w:rPr>
              <w:t>Состав числа 11. Четырёхугольники: квадрат.</w:t>
            </w:r>
          </w:p>
          <w:p w:rsidR="009B4CBF" w:rsidRPr="009B4CBF" w:rsidRDefault="009B4CBF" w:rsidP="003548BA">
            <w:pPr>
              <w:pStyle w:val="a5"/>
              <w:spacing w:before="0" w:beforeAutospacing="0" w:after="0" w:afterAutospacing="0"/>
              <w:rPr>
                <w:sz w:val="22"/>
                <w:szCs w:val="22"/>
              </w:rPr>
            </w:pPr>
            <w:r w:rsidRPr="009B4CBF">
              <w:rPr>
                <w:sz w:val="22"/>
                <w:szCs w:val="22"/>
              </w:rPr>
              <w:t>Свойства углов, сторон.</w:t>
            </w: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Состав числа 12. Вычерчивание квадратов по данным вершинам.</w:t>
            </w: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Состав числа 13. Четырёхугольники: прямоугольник. Свойства углов, сторон.</w:t>
            </w: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pStyle w:val="c15"/>
              <w:shd w:val="clear" w:color="auto" w:fill="FFFFFF"/>
              <w:spacing w:before="0" w:beforeAutospacing="0" w:after="0" w:afterAutospacing="0"/>
              <w:rPr>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Состав числа 14. Вычерчивание прямоугольников по данным вершинам.</w:t>
            </w:r>
          </w:p>
          <w:p w:rsidR="009B4CBF" w:rsidRPr="009B4CBF" w:rsidRDefault="009B4CBF" w:rsidP="00B0670A">
            <w:pPr>
              <w:rPr>
                <w:rFonts w:ascii="Times New Roman" w:hAnsi="Times New Roman" w:cs="Times New Roman"/>
                <w:color w:val="000000"/>
                <w:shd w:val="clear" w:color="auto" w:fill="FFFFFF"/>
              </w:rPr>
            </w:pPr>
          </w:p>
        </w:tc>
        <w:tc>
          <w:tcPr>
            <w:tcW w:w="5386" w:type="dxa"/>
            <w:vMerge/>
            <w:tcBorders>
              <w:left w:val="single" w:sz="4" w:space="0" w:color="000000" w:themeColor="text1"/>
              <w:bottom w:val="single" w:sz="4" w:space="0" w:color="auto"/>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3548BA">
            <w:pPr>
              <w:rPr>
                <w:rFonts w:ascii="Times New Roman" w:hAnsi="Times New Roman" w:cs="Times New Roman"/>
                <w:color w:val="000000"/>
                <w:shd w:val="clear" w:color="auto" w:fill="FFFFFF"/>
              </w:rPr>
            </w:pPr>
            <w:r w:rsidRPr="009B4CBF">
              <w:rPr>
                <w:rFonts w:ascii="Times New Roman" w:hAnsi="Times New Roman" w:cs="Times New Roman"/>
              </w:rPr>
              <w:t>Состав числа 15</w:t>
            </w:r>
          </w:p>
        </w:tc>
        <w:tc>
          <w:tcPr>
            <w:tcW w:w="5386" w:type="dxa"/>
            <w:vMerge w:val="restart"/>
            <w:tcBorders>
              <w:top w:val="single" w:sz="4" w:space="0" w:color="auto"/>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3548BA">
            <w:pPr>
              <w:rPr>
                <w:rFonts w:ascii="Times New Roman" w:hAnsi="Times New Roman" w:cs="Times New Roman"/>
                <w:color w:val="000000"/>
                <w:shd w:val="clear" w:color="auto" w:fill="FFFFFF"/>
              </w:rPr>
            </w:pPr>
            <w:r w:rsidRPr="009B4CBF">
              <w:rPr>
                <w:rFonts w:ascii="Times New Roman" w:hAnsi="Times New Roman" w:cs="Times New Roman"/>
              </w:rPr>
              <w:t>Состав числа 16</w:t>
            </w: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r w:rsidRPr="009B4CBF">
              <w:rPr>
                <w:rFonts w:ascii="Times New Roman" w:hAnsi="Times New Roman" w:cs="Times New Roman"/>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3548BA">
            <w:pPr>
              <w:rPr>
                <w:rFonts w:ascii="Times New Roman" w:hAnsi="Times New Roman" w:cs="Times New Roman"/>
                <w:color w:val="000000"/>
                <w:shd w:val="clear" w:color="auto" w:fill="FFFFFF"/>
              </w:rPr>
            </w:pPr>
            <w:r w:rsidRPr="009B4CBF">
              <w:rPr>
                <w:rFonts w:ascii="Times New Roman" w:hAnsi="Times New Roman" w:cs="Times New Roman"/>
              </w:rPr>
              <w:t xml:space="preserve">Состав числа  17 </w:t>
            </w: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3548BA">
            <w:pPr>
              <w:tabs>
                <w:tab w:val="right" w:pos="2308"/>
              </w:tabs>
              <w:rPr>
                <w:rFonts w:ascii="Times New Roman" w:hAnsi="Times New Roman" w:cs="Times New Roman"/>
              </w:rPr>
            </w:pPr>
            <w:r w:rsidRPr="009B4CBF">
              <w:rPr>
                <w:rFonts w:ascii="Times New Roman" w:hAnsi="Times New Roman" w:cs="Times New Roman"/>
              </w:rPr>
              <w:t>Состав числа 18.</w:t>
            </w:r>
          </w:p>
          <w:p w:rsidR="009B4CBF" w:rsidRPr="009B4CBF" w:rsidRDefault="009B4CBF" w:rsidP="003548BA">
            <w:pPr>
              <w:tabs>
                <w:tab w:val="right" w:pos="2308"/>
              </w:tabs>
              <w:rPr>
                <w:rFonts w:ascii="Times New Roman" w:hAnsi="Times New Roman" w:cs="Times New Roman"/>
              </w:rPr>
            </w:pPr>
          </w:p>
          <w:p w:rsidR="009B4CBF" w:rsidRPr="009B4CBF" w:rsidRDefault="009B4CBF" w:rsidP="003548BA">
            <w:pPr>
              <w:tabs>
                <w:tab w:val="right" w:pos="2308"/>
              </w:tabs>
              <w:rPr>
                <w:rFonts w:ascii="Times New Roman" w:hAnsi="Times New Roman" w:cs="Times New Roman"/>
                <w:color w:val="000000"/>
                <w:shd w:val="clear" w:color="auto" w:fill="FFFFFF"/>
              </w:rPr>
            </w:pP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pStyle w:val="c15"/>
              <w:shd w:val="clear" w:color="auto" w:fill="FFFFFF"/>
              <w:spacing w:before="0" w:beforeAutospacing="0" w:after="0" w:afterAutospacing="0"/>
              <w:rPr>
                <w:sz w:val="22"/>
                <w:szCs w:val="22"/>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color w:val="000000"/>
                <w:shd w:val="clear" w:color="auto" w:fill="FFFFFF"/>
              </w:rPr>
            </w:pPr>
          </w:p>
        </w:tc>
        <w:tc>
          <w:tcPr>
            <w:tcW w:w="5386" w:type="dxa"/>
            <w:vMerge/>
            <w:tcBorders>
              <w:left w:val="single" w:sz="4" w:space="0" w:color="000000" w:themeColor="text1"/>
              <w:bottom w:val="single" w:sz="4" w:space="0" w:color="auto"/>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r w:rsidRPr="009B4CBF">
              <w:rPr>
                <w:b/>
                <w:bCs/>
              </w:rPr>
              <w:t xml:space="preserve">Вычитание однозначных чисел </w:t>
            </w:r>
            <w:proofErr w:type="gramStart"/>
            <w:r w:rsidRPr="009B4CBF">
              <w:rPr>
                <w:b/>
                <w:bCs/>
              </w:rPr>
              <w:t>из</w:t>
            </w:r>
            <w:proofErr w:type="gramEnd"/>
            <w:r w:rsidRPr="009B4CBF">
              <w:rPr>
                <w:b/>
                <w:bCs/>
              </w:rPr>
              <w:t xml:space="preserve"> двузначных с </w:t>
            </w:r>
            <w:r w:rsidRPr="009B4CBF">
              <w:rPr>
                <w:b/>
                <w:bCs/>
              </w:rPr>
              <w:lastRenderedPageBreak/>
              <w:t>переходом через десяток.</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eastAsia="Times New Roman" w:hAnsi="Times New Roman" w:cs="Times New Roman"/>
                <w:sz w:val="24"/>
                <w:szCs w:val="24"/>
                <w:lang w:eastAsia="ru-RU"/>
              </w:rPr>
            </w:pPr>
          </w:p>
        </w:tc>
        <w:tc>
          <w:tcPr>
            <w:tcW w:w="5386" w:type="dxa"/>
            <w:vMerge w:val="restart"/>
            <w:tcBorders>
              <w:top w:val="single" w:sz="4" w:space="0" w:color="auto"/>
              <w:left w:val="single" w:sz="4" w:space="0" w:color="000000" w:themeColor="text1"/>
              <w:right w:val="single" w:sz="4" w:space="0" w:color="000000" w:themeColor="text1"/>
            </w:tcBorders>
            <w:hideMark/>
          </w:tcPr>
          <w:p w:rsidR="009B4CBF" w:rsidRPr="009B4CBF" w:rsidRDefault="009B4CBF" w:rsidP="0006365B">
            <w:pPr>
              <w:rPr>
                <w:rFonts w:ascii="Times New Roman" w:hAnsi="Times New Roman" w:cs="Times New Roman"/>
                <w:sz w:val="24"/>
                <w:szCs w:val="24"/>
              </w:rPr>
            </w:pPr>
            <w:r w:rsidRPr="009B4CBF">
              <w:rPr>
                <w:rFonts w:ascii="Times New Roman" w:hAnsi="Times New Roman" w:cs="Times New Roman"/>
                <w:sz w:val="24"/>
                <w:szCs w:val="24"/>
              </w:rPr>
              <w:t xml:space="preserve">формирование умения вычитать из двузначного числа однозначное без перехода в другой разряд. </w:t>
            </w:r>
            <w:proofErr w:type="gramStart"/>
            <w:r w:rsidRPr="009B4CBF">
              <w:rPr>
                <w:rFonts w:ascii="Times New Roman" w:hAnsi="Times New Roman" w:cs="Times New Roman"/>
                <w:sz w:val="24"/>
                <w:szCs w:val="24"/>
              </w:rPr>
              <w:t xml:space="preserve">Дети могут вычитать однозначное число из </w:t>
            </w:r>
            <w:r w:rsidRPr="009B4CBF">
              <w:rPr>
                <w:rFonts w:ascii="Times New Roman" w:hAnsi="Times New Roman" w:cs="Times New Roman"/>
                <w:sz w:val="24"/>
                <w:szCs w:val="24"/>
              </w:rPr>
              <w:lastRenderedPageBreak/>
              <w:t>двузначного без перехода в другой разряд, переводить предметные действия на математический язык.</w:t>
            </w:r>
            <w:proofErr w:type="gram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lastRenderedPageBreak/>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color w:val="000000"/>
                <w:shd w:val="clear" w:color="auto" w:fill="FFFFFF"/>
              </w:rPr>
            </w:pPr>
            <w:r w:rsidRPr="009B4CBF">
              <w:rPr>
                <w:rFonts w:ascii="Times New Roman" w:hAnsi="Times New Roman" w:cs="Times New Roman"/>
              </w:rPr>
              <w:t>Вычитание из двузначного числа чисел 2,3,4.</w:t>
            </w: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3548BA">
            <w:pPr>
              <w:pStyle w:val="a5"/>
            </w:pPr>
            <w:r w:rsidRPr="009B4CBF">
              <w:t>Вычитание числа 5.</w:t>
            </w: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3548BA">
            <w:pPr>
              <w:pStyle w:val="a5"/>
            </w:pPr>
            <w:r w:rsidRPr="009B4CBF">
              <w:t>Вычитание числа 6.</w:t>
            </w: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3548BA">
            <w:pPr>
              <w:pStyle w:val="a5"/>
            </w:pPr>
            <w:r w:rsidRPr="009B4CBF">
              <w:t>Вычитание числа 7.</w:t>
            </w: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color w:val="000000"/>
                <w:shd w:val="clear" w:color="auto" w:fill="FFFFFF"/>
              </w:rPr>
            </w:pPr>
            <w:r w:rsidRPr="009B4CBF">
              <w:rPr>
                <w:rFonts w:ascii="Times New Roman" w:hAnsi="Times New Roman" w:cs="Times New Roman"/>
              </w:rPr>
              <w:t>Вычитание числа 8.</w:t>
            </w: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color w:val="000000"/>
                <w:shd w:val="clear" w:color="auto" w:fill="FFFFFF"/>
              </w:rPr>
            </w:pPr>
            <w:r w:rsidRPr="009B4CBF">
              <w:rPr>
                <w:rFonts w:ascii="Times New Roman" w:hAnsi="Times New Roman" w:cs="Times New Roman"/>
              </w:rPr>
              <w:t>Вычитание числа 9. Повторение</w:t>
            </w: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17</w:t>
            </w:r>
          </w:p>
          <w:p w:rsidR="009B4CBF" w:rsidRPr="009B4CBF" w:rsidRDefault="009B4CBF" w:rsidP="00B0670A">
            <w:pPr>
              <w:rPr>
                <w:rFonts w:ascii="Times New Roman" w:hAnsi="Times New Roman" w:cs="Times New Roman"/>
              </w:rPr>
            </w:pPr>
          </w:p>
          <w:p w:rsidR="009B4CBF" w:rsidRPr="009B4CBF" w:rsidRDefault="009B4CBF" w:rsidP="00B0670A">
            <w:pPr>
              <w:rPr>
                <w:rFonts w:ascii="Times New Roman" w:hAnsi="Times New Roman" w:cs="Times New Roman"/>
              </w:rPr>
            </w:pPr>
          </w:p>
          <w:p w:rsidR="009B4CBF" w:rsidRPr="009B4CBF" w:rsidRDefault="009B4CBF" w:rsidP="00B0670A">
            <w:pPr>
              <w:rPr>
                <w:rFonts w:ascii="Times New Roman" w:hAnsi="Times New Roman" w:cs="Times New Roman"/>
              </w:rPr>
            </w:pPr>
          </w:p>
          <w:p w:rsidR="009B4CBF" w:rsidRPr="009B4CBF" w:rsidRDefault="009B4CBF" w:rsidP="00B0670A">
            <w:pPr>
              <w:rPr>
                <w:rFonts w:ascii="Times New Roman" w:hAnsi="Times New Roman" w:cs="Times New Roman"/>
              </w:rPr>
            </w:pPr>
          </w:p>
          <w:p w:rsidR="009B4CBF" w:rsidRPr="009B4CBF" w:rsidRDefault="009B4CBF" w:rsidP="00B0670A">
            <w:pPr>
              <w:rPr>
                <w:rFonts w:ascii="Times New Roman" w:hAnsi="Times New Roman" w:cs="Times New Roman"/>
              </w:rPr>
            </w:pPr>
          </w:p>
          <w:p w:rsidR="009B4CBF" w:rsidRPr="009B4CBF" w:rsidRDefault="009B4CBF" w:rsidP="00B0670A">
            <w:pPr>
              <w:rPr>
                <w:rFonts w:ascii="Times New Roman" w:hAnsi="Times New Roman" w:cs="Times New Roman"/>
              </w:rPr>
            </w:pPr>
          </w:p>
          <w:p w:rsidR="009B4CBF" w:rsidRPr="009B4CBF" w:rsidRDefault="009B4CBF" w:rsidP="00B0670A">
            <w:pPr>
              <w:rPr>
                <w:rFonts w:ascii="Times New Roman" w:hAnsi="Times New Roman" w:cs="Times New Roman"/>
              </w:rPr>
            </w:pPr>
          </w:p>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color w:val="000000"/>
                <w:shd w:val="clear" w:color="auto" w:fill="FFFFFF"/>
              </w:rPr>
            </w:pPr>
            <w:r w:rsidRPr="009B4CBF">
              <w:rPr>
                <w:rFonts w:ascii="Times New Roman" w:hAnsi="Times New Roman" w:cs="Times New Roman"/>
              </w:rPr>
              <w:t xml:space="preserve">Вычитание однозначных чисел </w:t>
            </w:r>
            <w:proofErr w:type="gramStart"/>
            <w:r w:rsidRPr="009B4CBF">
              <w:rPr>
                <w:rFonts w:ascii="Times New Roman" w:hAnsi="Times New Roman" w:cs="Times New Roman"/>
              </w:rPr>
              <w:t>из</w:t>
            </w:r>
            <w:proofErr w:type="gramEnd"/>
            <w:r w:rsidRPr="009B4CBF">
              <w:rPr>
                <w:rFonts w:ascii="Times New Roman" w:hAnsi="Times New Roman" w:cs="Times New Roman"/>
              </w:rPr>
              <w:t xml:space="preserve"> двузначных с переходом через десяток.</w:t>
            </w: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3548BA">
            <w:pPr>
              <w:spacing w:before="100" w:beforeAutospacing="1" w:after="100" w:afterAutospacing="1"/>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r w:rsidRPr="009B4CBF">
              <w:rPr>
                <w:b/>
                <w:bCs/>
              </w:rPr>
              <w:t>Сложение и вычитание с переходом через десяток. Все случаи.</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color w:val="000000"/>
                <w:shd w:val="clear" w:color="auto" w:fill="FFFFFF"/>
              </w:rPr>
            </w:pPr>
          </w:p>
          <w:p w:rsidR="009B4CBF" w:rsidRPr="009B4CBF" w:rsidRDefault="009B4CBF" w:rsidP="00B0670A">
            <w:pPr>
              <w:rPr>
                <w:rFonts w:ascii="Times New Roman" w:hAnsi="Times New Roman" w:cs="Times New Roman"/>
                <w:color w:val="000000"/>
                <w:shd w:val="clear" w:color="auto" w:fill="FFFFFF"/>
              </w:rPr>
            </w:pPr>
          </w:p>
          <w:p w:rsidR="009B4CBF" w:rsidRPr="009B4CBF" w:rsidRDefault="009B4CBF" w:rsidP="00B0670A">
            <w:pPr>
              <w:rPr>
                <w:rFonts w:ascii="Times New Roman" w:hAnsi="Times New Roman" w:cs="Times New Roman"/>
                <w:color w:val="000000"/>
                <w:shd w:val="clear" w:color="auto" w:fill="FFFFFF"/>
              </w:rPr>
            </w:pPr>
          </w:p>
          <w:p w:rsidR="009B4CBF" w:rsidRPr="009B4CBF" w:rsidRDefault="009B4CBF" w:rsidP="00B0670A">
            <w:pPr>
              <w:rPr>
                <w:rFonts w:ascii="Times New Roman" w:hAnsi="Times New Roman" w:cs="Times New Roman"/>
                <w:color w:val="000000"/>
                <w:shd w:val="clear" w:color="auto" w:fill="FFFFFF"/>
              </w:rPr>
            </w:pPr>
          </w:p>
          <w:p w:rsidR="009B4CBF" w:rsidRPr="009B4CBF" w:rsidRDefault="009B4CBF" w:rsidP="00B0670A">
            <w:pPr>
              <w:rPr>
                <w:rFonts w:ascii="Times New Roman" w:hAnsi="Times New Roman" w:cs="Times New Roman"/>
                <w:color w:val="000000"/>
                <w:shd w:val="clear" w:color="auto" w:fill="FFFFFF"/>
              </w:rPr>
            </w:pPr>
          </w:p>
          <w:p w:rsidR="009B4CBF" w:rsidRPr="009B4CBF" w:rsidRDefault="009B4CBF" w:rsidP="00B0670A">
            <w:pPr>
              <w:rPr>
                <w:rFonts w:ascii="Times New Roman" w:hAnsi="Times New Roman" w:cs="Times New Roman"/>
                <w:color w:val="000000"/>
                <w:shd w:val="clear" w:color="auto" w:fill="FFFFFF"/>
              </w:rPr>
            </w:pPr>
          </w:p>
        </w:tc>
        <w:tc>
          <w:tcPr>
            <w:tcW w:w="5386" w:type="dxa"/>
            <w:vMerge w:val="restart"/>
            <w:tcBorders>
              <w:top w:val="single" w:sz="4" w:space="0" w:color="000000" w:themeColor="text1"/>
              <w:left w:val="single" w:sz="4" w:space="0" w:color="000000" w:themeColor="text1"/>
              <w:right w:val="single" w:sz="4" w:space="0" w:color="000000" w:themeColor="text1"/>
            </w:tcBorders>
            <w:hideMark/>
          </w:tcPr>
          <w:p w:rsidR="009B4CBF" w:rsidRPr="009B4CBF" w:rsidRDefault="009B4CBF" w:rsidP="00EF7872">
            <w:pPr>
              <w:pStyle w:val="a5"/>
            </w:pPr>
            <w:r w:rsidRPr="009B4CBF">
              <w:t xml:space="preserve">Закрепить знания изученных приёмов сложения и вычитания в пределах 20 с переходом через десяток. Повторить состав чисел в пределах 10,табличные случаи сложения и вычитания в пределах 20; способствовать </w:t>
            </w:r>
            <w:r w:rsidRPr="009B4CBF">
              <w:rPr>
                <w:iCs/>
              </w:rPr>
              <w:t xml:space="preserve">развитию </w:t>
            </w:r>
            <w:r w:rsidRPr="009B4CBF">
              <w:t>математической речи, произвольного внимания, совершенствовать вычислительные умения учащихся.</w:t>
            </w:r>
          </w:p>
          <w:p w:rsidR="009B4CBF" w:rsidRPr="009B4CBF" w:rsidRDefault="009B4CBF" w:rsidP="00EF7872">
            <w:pPr>
              <w:pStyle w:val="a5"/>
            </w:pPr>
            <w:r w:rsidRPr="009B4CBF">
              <w:rPr>
                <w:iCs/>
              </w:rPr>
              <w:t xml:space="preserve">Воспитывать </w:t>
            </w:r>
            <w:r w:rsidRPr="009B4CBF">
              <w:t>культуру поведения при фронтальной работе, индивидуальной работе, работе в паре.</w:t>
            </w:r>
          </w:p>
          <w:p w:rsidR="009B4CBF" w:rsidRPr="009B4CBF" w:rsidRDefault="009B4CBF" w:rsidP="001515C5">
            <w:pPr>
              <w:pStyle w:val="a5"/>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18-19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color w:val="000000"/>
                <w:shd w:val="clear" w:color="auto" w:fill="FFFFFF"/>
              </w:rPr>
            </w:pPr>
            <w:r w:rsidRPr="009B4CBF">
              <w:rPr>
                <w:rFonts w:ascii="Times New Roman" w:hAnsi="Times New Roman" w:cs="Times New Roman"/>
              </w:rPr>
              <w:t>Сложение и вычитание с переходом через десяток. Все случаи с числом 11.12</w:t>
            </w:r>
          </w:p>
        </w:tc>
        <w:tc>
          <w:tcPr>
            <w:tcW w:w="5386" w:type="dxa"/>
            <w:vMerge/>
            <w:tcBorders>
              <w:left w:val="single" w:sz="4" w:space="0" w:color="000000" w:themeColor="text1"/>
              <w:right w:val="single" w:sz="4" w:space="0" w:color="000000" w:themeColor="text1"/>
            </w:tcBorders>
            <w:hideMark/>
          </w:tcPr>
          <w:p w:rsidR="009B4CBF" w:rsidRPr="009B4CBF" w:rsidRDefault="009B4CBF" w:rsidP="003548BA">
            <w:pPr>
              <w:pStyle w:val="a5"/>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3548BA">
            <w:pPr>
              <w:rPr>
                <w:rFonts w:ascii="Times New Roman" w:hAnsi="Times New Roman" w:cs="Times New Roman"/>
              </w:rPr>
            </w:pPr>
            <w:r w:rsidRPr="009B4CBF">
              <w:rPr>
                <w:rFonts w:ascii="Times New Roman" w:hAnsi="Times New Roman" w:cs="Times New Roman"/>
              </w:rPr>
              <w:t>Сложение и вычитание с переходом через десяток</w:t>
            </w:r>
            <w:proofErr w:type="gramStart"/>
            <w:r w:rsidRPr="009B4CBF">
              <w:rPr>
                <w:rFonts w:ascii="Times New Roman" w:hAnsi="Times New Roman" w:cs="Times New Roman"/>
              </w:rPr>
              <w:t xml:space="preserve"> В</w:t>
            </w:r>
            <w:proofErr w:type="gramEnd"/>
            <w:r w:rsidRPr="009B4CBF">
              <w:rPr>
                <w:rFonts w:ascii="Times New Roman" w:hAnsi="Times New Roman" w:cs="Times New Roman"/>
              </w:rPr>
              <w:t xml:space="preserve">се случаи с числом 13,14. </w:t>
            </w:r>
          </w:p>
          <w:p w:rsidR="009B4CBF" w:rsidRPr="009B4CBF" w:rsidRDefault="009B4CBF" w:rsidP="003548BA">
            <w:pPr>
              <w:rPr>
                <w:rFonts w:ascii="Times New Roman" w:hAnsi="Times New Roman" w:cs="Times New Roman"/>
                <w:color w:val="000000"/>
                <w:shd w:val="clear" w:color="auto" w:fill="FFFFFF"/>
              </w:rPr>
            </w:pP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eastAsia="Times New Roman" w:hAnsi="Times New Roman" w:cs="Times New Roman"/>
                <w:sz w:val="24"/>
                <w:szCs w:val="24"/>
                <w:lang w:eastAsia="ru-RU"/>
              </w:rPr>
            </w:pPr>
            <w:r w:rsidRPr="009B4CBF">
              <w:rPr>
                <w:rFonts w:ascii="Times New Roman" w:hAnsi="Times New Roman" w:cs="Times New Roman"/>
              </w:rPr>
              <w:t>Сложение и вычитание с переходом через десяток. Все случаи с числами 15, 16.</w:t>
            </w: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22-23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eastAsia="Times New Roman" w:hAnsi="Times New Roman" w:cs="Times New Roman"/>
                <w:sz w:val="24"/>
                <w:szCs w:val="24"/>
                <w:lang w:eastAsia="ru-RU"/>
              </w:rPr>
            </w:pPr>
            <w:r w:rsidRPr="009B4CBF">
              <w:rPr>
                <w:rFonts w:ascii="Times New Roman" w:hAnsi="Times New Roman" w:cs="Times New Roman"/>
              </w:rPr>
              <w:t>Сложение и вычитание с переходом через десяток. Все случаи с числами 17,18,19.</w:t>
            </w: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Меры времени.</w:t>
            </w:r>
          </w:p>
          <w:p w:rsidR="009B4CBF" w:rsidRPr="009B4CBF" w:rsidRDefault="009B4CBF" w:rsidP="00B0670A">
            <w:pPr>
              <w:rPr>
                <w:rFonts w:ascii="Times New Roman" w:hAnsi="Times New Roman" w:cs="Times New Roman"/>
              </w:rPr>
            </w:pPr>
          </w:p>
          <w:p w:rsidR="009B4CBF" w:rsidRPr="009B4CBF" w:rsidRDefault="009B4CBF" w:rsidP="00B0670A">
            <w:pPr>
              <w:rPr>
                <w:rFonts w:ascii="Times New Roman" w:eastAsia="Times New Roman" w:hAnsi="Times New Roman" w:cs="Times New Roman"/>
                <w:sz w:val="24"/>
                <w:szCs w:val="24"/>
                <w:lang w:eastAsia="ru-RU"/>
              </w:rPr>
            </w:pPr>
          </w:p>
        </w:tc>
        <w:tc>
          <w:tcPr>
            <w:tcW w:w="5386" w:type="dxa"/>
            <w:vMerge/>
            <w:tcBorders>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25-</w:t>
            </w:r>
            <w:r w:rsidRPr="009B4CBF">
              <w:rPr>
                <w:rFonts w:ascii="Times New Roman" w:hAnsi="Times New Roman" w:cs="Times New Roman"/>
              </w:rPr>
              <w:lastRenderedPageBreak/>
              <w:t>26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Положение стрелок на циферблате часов.</w:t>
            </w:r>
          </w:p>
          <w:p w:rsidR="009B4CBF" w:rsidRPr="009B4CBF" w:rsidRDefault="009B4CBF" w:rsidP="00B0670A">
            <w:pPr>
              <w:rPr>
                <w:rFonts w:ascii="Times New Roman" w:hAnsi="Times New Roman" w:cs="Times New Roman"/>
              </w:rPr>
            </w:pPr>
          </w:p>
        </w:tc>
        <w:tc>
          <w:tcPr>
            <w:tcW w:w="5386" w:type="dxa"/>
            <w:vMerge/>
            <w:tcBorders>
              <w:left w:val="single" w:sz="4" w:space="0" w:color="000000" w:themeColor="text1"/>
              <w:bottom w:val="single" w:sz="4" w:space="0" w:color="auto"/>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lastRenderedPageBreak/>
              <w:t>27-28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eastAsia="Times New Roman" w:hAnsi="Times New Roman" w:cs="Times New Roman"/>
                <w:sz w:val="24"/>
                <w:szCs w:val="24"/>
                <w:lang w:eastAsia="ru-RU"/>
              </w:rPr>
            </w:pPr>
            <w:r w:rsidRPr="009B4CBF">
              <w:rPr>
                <w:rFonts w:ascii="Times New Roman" w:hAnsi="Times New Roman" w:cs="Times New Roman"/>
              </w:rPr>
              <w:t>Деление на две равные части.</w:t>
            </w:r>
          </w:p>
        </w:tc>
        <w:tc>
          <w:tcPr>
            <w:tcW w:w="5386" w:type="dxa"/>
            <w:vMerge w:val="restart"/>
            <w:tcBorders>
              <w:top w:val="nil"/>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r w:rsidR="009B4CBF" w:rsidRPr="009B4CBF" w:rsidTr="009B4CB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r w:rsidRPr="009B4CBF">
              <w:rPr>
                <w:rFonts w:ascii="Times New Roman" w:hAnsi="Times New Roman" w:cs="Times New Roman"/>
              </w:rPr>
              <w:t>30-31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CBF" w:rsidRPr="009B4CBF" w:rsidRDefault="009B4CBF" w:rsidP="00B0670A">
            <w:pPr>
              <w:rPr>
                <w:rFonts w:ascii="Times New Roman" w:eastAsia="Times New Roman" w:hAnsi="Times New Roman" w:cs="Times New Roman"/>
                <w:sz w:val="24"/>
                <w:szCs w:val="24"/>
                <w:lang w:eastAsia="ru-RU"/>
              </w:rPr>
            </w:pPr>
            <w:r w:rsidRPr="009B4CBF">
              <w:rPr>
                <w:rFonts w:ascii="Times New Roman" w:hAnsi="Times New Roman" w:cs="Times New Roman"/>
                <w:bCs/>
              </w:rPr>
              <w:t>Сложение и вычитание с переходом через десяток. Все случаи. Повторение.</w:t>
            </w:r>
          </w:p>
        </w:tc>
        <w:tc>
          <w:tcPr>
            <w:tcW w:w="5386" w:type="dxa"/>
            <w:vMerge/>
            <w:tcBorders>
              <w:top w:val="nil"/>
              <w:left w:val="single" w:sz="4" w:space="0" w:color="000000" w:themeColor="text1"/>
              <w:right w:val="single" w:sz="4" w:space="0" w:color="000000" w:themeColor="text1"/>
            </w:tcBorders>
            <w:hideMark/>
          </w:tcPr>
          <w:p w:rsidR="009B4CBF" w:rsidRPr="009B4CBF" w:rsidRDefault="009B4CBF" w:rsidP="00B0670A">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CBF" w:rsidRPr="009B4CBF" w:rsidRDefault="009B4CBF" w:rsidP="00B0670A">
            <w:pPr>
              <w:rPr>
                <w:rFonts w:ascii="Times New Roman" w:hAnsi="Times New Roman" w:cs="Times New Roman"/>
              </w:rPr>
            </w:pPr>
          </w:p>
        </w:tc>
      </w:tr>
    </w:tbl>
    <w:p w:rsidR="00B0670A" w:rsidRPr="009B4CBF" w:rsidRDefault="00B0670A"/>
    <w:p w:rsidR="0092526F" w:rsidRPr="009B4CBF" w:rsidRDefault="0092526F"/>
    <w:p w:rsidR="00EF7872" w:rsidRPr="009B4CBF" w:rsidRDefault="00EF7872"/>
    <w:p w:rsidR="00EF7872" w:rsidRPr="009B4CBF" w:rsidRDefault="00EF7872"/>
    <w:p w:rsidR="00EF7872" w:rsidRPr="009B4CBF" w:rsidRDefault="00EF7872"/>
    <w:p w:rsidR="00EF7872" w:rsidRPr="009B4CBF" w:rsidRDefault="00EF7872"/>
    <w:p w:rsidR="00EF7872" w:rsidRPr="009B4CBF" w:rsidRDefault="00EF7872"/>
    <w:p w:rsidR="00EF7872" w:rsidRPr="009B4CBF" w:rsidRDefault="00EF7872"/>
    <w:p w:rsidR="00EF7872" w:rsidRPr="009B4CBF" w:rsidRDefault="00EF7872"/>
    <w:p w:rsidR="00EF7872" w:rsidRPr="009B4CBF" w:rsidRDefault="00EF7872"/>
    <w:p w:rsidR="00EF7872" w:rsidRPr="009B4CBF" w:rsidRDefault="00EF7872"/>
    <w:p w:rsidR="00EF7872" w:rsidRPr="009B4CBF" w:rsidRDefault="00EF7872"/>
    <w:p w:rsidR="0092526F" w:rsidRPr="009B4CBF" w:rsidRDefault="0092526F"/>
    <w:p w:rsidR="0092526F" w:rsidRPr="009B4CBF" w:rsidRDefault="0092526F" w:rsidP="0092526F">
      <w:pPr>
        <w:jc w:val="center"/>
        <w:rPr>
          <w:rFonts w:ascii="Times New Roman" w:hAnsi="Times New Roman" w:cs="Times New Roman"/>
          <w:b/>
          <w:sz w:val="28"/>
          <w:szCs w:val="28"/>
        </w:rPr>
      </w:pPr>
    </w:p>
    <w:p w:rsidR="0092526F" w:rsidRPr="0092526F" w:rsidRDefault="0092526F" w:rsidP="0092526F">
      <w:pPr>
        <w:jc w:val="center"/>
        <w:rPr>
          <w:rFonts w:ascii="Times New Roman" w:hAnsi="Times New Roman" w:cs="Times New Roman"/>
          <w:b/>
          <w:sz w:val="28"/>
          <w:szCs w:val="28"/>
        </w:rPr>
      </w:pPr>
      <w:r w:rsidRPr="009B4CBF">
        <w:rPr>
          <w:rFonts w:ascii="Times New Roman" w:hAnsi="Times New Roman" w:cs="Times New Roman"/>
          <w:b/>
          <w:sz w:val="28"/>
          <w:szCs w:val="28"/>
        </w:rPr>
        <w:t>Лист корректировки</w:t>
      </w:r>
    </w:p>
    <w:sectPr w:rsidR="0092526F" w:rsidRPr="0092526F" w:rsidSect="003C27C5">
      <w:footerReference w:type="default" r:id="rId8"/>
      <w:pgSz w:w="16838" w:h="11906" w:orient="landscape"/>
      <w:pgMar w:top="850" w:right="1134"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32" w:rsidRDefault="006B1632" w:rsidP="002D22F9">
      <w:pPr>
        <w:spacing w:after="0" w:line="240" w:lineRule="auto"/>
      </w:pPr>
      <w:r>
        <w:separator/>
      </w:r>
    </w:p>
  </w:endnote>
  <w:endnote w:type="continuationSeparator" w:id="0">
    <w:p w:rsidR="006B1632" w:rsidRDefault="006B1632" w:rsidP="002D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62" w:rsidRDefault="00C32B62">
    <w:pPr>
      <w:pStyle w:val="a8"/>
    </w:pPr>
  </w:p>
  <w:p w:rsidR="00C32B62" w:rsidRDefault="00C32B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32" w:rsidRDefault="006B1632" w:rsidP="002D22F9">
      <w:pPr>
        <w:spacing w:after="0" w:line="240" w:lineRule="auto"/>
      </w:pPr>
      <w:r>
        <w:separator/>
      </w:r>
    </w:p>
  </w:footnote>
  <w:footnote w:type="continuationSeparator" w:id="0">
    <w:p w:rsidR="006B1632" w:rsidRDefault="006B1632" w:rsidP="002D2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B53"/>
    <w:multiLevelType w:val="multilevel"/>
    <w:tmpl w:val="2AA2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93962"/>
    <w:multiLevelType w:val="hybridMultilevel"/>
    <w:tmpl w:val="6D46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5783C"/>
    <w:multiLevelType w:val="multilevel"/>
    <w:tmpl w:val="C496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124E7"/>
    <w:multiLevelType w:val="multilevel"/>
    <w:tmpl w:val="D656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46572"/>
    <w:multiLevelType w:val="multilevel"/>
    <w:tmpl w:val="4734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E798F"/>
    <w:multiLevelType w:val="multilevel"/>
    <w:tmpl w:val="8D6A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C1BE0"/>
    <w:multiLevelType w:val="multilevel"/>
    <w:tmpl w:val="1120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F5CEB"/>
    <w:multiLevelType w:val="multilevel"/>
    <w:tmpl w:val="F9C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E022DE"/>
    <w:multiLevelType w:val="multilevel"/>
    <w:tmpl w:val="8CDC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B803BD"/>
    <w:multiLevelType w:val="multilevel"/>
    <w:tmpl w:val="2856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0E47DF"/>
    <w:multiLevelType w:val="multilevel"/>
    <w:tmpl w:val="17929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501F6F"/>
    <w:multiLevelType w:val="multilevel"/>
    <w:tmpl w:val="45FA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D103B6"/>
    <w:multiLevelType w:val="multilevel"/>
    <w:tmpl w:val="194AA0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872AB9"/>
    <w:multiLevelType w:val="multilevel"/>
    <w:tmpl w:val="891C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0A11F1"/>
    <w:multiLevelType w:val="multilevel"/>
    <w:tmpl w:val="016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4771E7"/>
    <w:multiLevelType w:val="multilevel"/>
    <w:tmpl w:val="EE10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C533D1"/>
    <w:multiLevelType w:val="multilevel"/>
    <w:tmpl w:val="2860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381EA1"/>
    <w:multiLevelType w:val="multilevel"/>
    <w:tmpl w:val="5F328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6"/>
  </w:num>
  <w:num w:numId="4">
    <w:abstractNumId w:val="11"/>
  </w:num>
  <w:num w:numId="5">
    <w:abstractNumId w:val="7"/>
  </w:num>
  <w:num w:numId="6">
    <w:abstractNumId w:val="3"/>
  </w:num>
  <w:num w:numId="7">
    <w:abstractNumId w:val="6"/>
  </w:num>
  <w:num w:numId="8">
    <w:abstractNumId w:val="5"/>
  </w:num>
  <w:num w:numId="9">
    <w:abstractNumId w:val="0"/>
  </w:num>
  <w:num w:numId="10">
    <w:abstractNumId w:val="2"/>
  </w:num>
  <w:num w:numId="11">
    <w:abstractNumId w:val="4"/>
  </w:num>
  <w:num w:numId="12">
    <w:abstractNumId w:val="10"/>
  </w:num>
  <w:num w:numId="13">
    <w:abstractNumId w:val="13"/>
  </w:num>
  <w:num w:numId="14">
    <w:abstractNumId w:val="17"/>
  </w:num>
  <w:num w:numId="15">
    <w:abstractNumId w:val="8"/>
  </w:num>
  <w:num w:numId="16">
    <w:abstractNumId w:val="15"/>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7F0E"/>
    <w:rsid w:val="00006B8A"/>
    <w:rsid w:val="0006365B"/>
    <w:rsid w:val="000A362A"/>
    <w:rsid w:val="000B4CA7"/>
    <w:rsid w:val="001515C5"/>
    <w:rsid w:val="00154B2D"/>
    <w:rsid w:val="00166BA6"/>
    <w:rsid w:val="001D4B5F"/>
    <w:rsid w:val="001D7E08"/>
    <w:rsid w:val="00225ED1"/>
    <w:rsid w:val="002D22F9"/>
    <w:rsid w:val="003548BA"/>
    <w:rsid w:val="003C27C5"/>
    <w:rsid w:val="00413CF9"/>
    <w:rsid w:val="00477D1B"/>
    <w:rsid w:val="004B59E8"/>
    <w:rsid w:val="004E1E46"/>
    <w:rsid w:val="00547EDF"/>
    <w:rsid w:val="005755F3"/>
    <w:rsid w:val="00637F0E"/>
    <w:rsid w:val="006B1632"/>
    <w:rsid w:val="006B5B4E"/>
    <w:rsid w:val="006E194B"/>
    <w:rsid w:val="00706B96"/>
    <w:rsid w:val="00794B51"/>
    <w:rsid w:val="007F664F"/>
    <w:rsid w:val="00870DE8"/>
    <w:rsid w:val="009016B4"/>
    <w:rsid w:val="0092526F"/>
    <w:rsid w:val="009526BC"/>
    <w:rsid w:val="00970AD5"/>
    <w:rsid w:val="009B4CBF"/>
    <w:rsid w:val="00A304CD"/>
    <w:rsid w:val="00AA179F"/>
    <w:rsid w:val="00AA70A8"/>
    <w:rsid w:val="00B015D8"/>
    <w:rsid w:val="00B0670A"/>
    <w:rsid w:val="00B16977"/>
    <w:rsid w:val="00B63A1D"/>
    <w:rsid w:val="00C17D68"/>
    <w:rsid w:val="00C2759D"/>
    <w:rsid w:val="00C32B62"/>
    <w:rsid w:val="00C932B0"/>
    <w:rsid w:val="00CD45D6"/>
    <w:rsid w:val="00D33CC0"/>
    <w:rsid w:val="00DF16DE"/>
    <w:rsid w:val="00E97F75"/>
    <w:rsid w:val="00EB2E9C"/>
    <w:rsid w:val="00ED1E7B"/>
    <w:rsid w:val="00EF7872"/>
    <w:rsid w:val="00F2755D"/>
    <w:rsid w:val="00F51F4F"/>
    <w:rsid w:val="00FE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F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37F0E"/>
    <w:pPr>
      <w:ind w:left="720"/>
      <w:contextualSpacing/>
    </w:pPr>
  </w:style>
  <w:style w:type="paragraph" w:customStyle="1" w:styleId="c15">
    <w:name w:val="c15"/>
    <w:basedOn w:val="a"/>
    <w:rsid w:val="00637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37F0E"/>
  </w:style>
  <w:style w:type="character" w:customStyle="1" w:styleId="apple-converted-space">
    <w:name w:val="apple-converted-space"/>
    <w:basedOn w:val="a0"/>
    <w:rsid w:val="00637F0E"/>
  </w:style>
  <w:style w:type="character" w:customStyle="1" w:styleId="c0">
    <w:name w:val="c0"/>
    <w:basedOn w:val="a0"/>
    <w:rsid w:val="00637F0E"/>
  </w:style>
  <w:style w:type="paragraph" w:customStyle="1" w:styleId="c6">
    <w:name w:val="c6"/>
    <w:basedOn w:val="a"/>
    <w:rsid w:val="00637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637F0E"/>
  </w:style>
  <w:style w:type="paragraph" w:styleId="a5">
    <w:name w:val="Normal (Web)"/>
    <w:basedOn w:val="a"/>
    <w:uiPriority w:val="99"/>
    <w:unhideWhenUsed/>
    <w:rsid w:val="00637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FE689D"/>
  </w:style>
  <w:style w:type="paragraph" w:styleId="a6">
    <w:name w:val="header"/>
    <w:basedOn w:val="a"/>
    <w:link w:val="a7"/>
    <w:uiPriority w:val="99"/>
    <w:semiHidden/>
    <w:unhideWhenUsed/>
    <w:rsid w:val="002D22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D22F9"/>
  </w:style>
  <w:style w:type="paragraph" w:styleId="a8">
    <w:name w:val="footer"/>
    <w:basedOn w:val="a"/>
    <w:link w:val="a9"/>
    <w:uiPriority w:val="99"/>
    <w:unhideWhenUsed/>
    <w:rsid w:val="002D22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22F9"/>
  </w:style>
  <w:style w:type="paragraph" w:styleId="aa">
    <w:name w:val="Balloon Text"/>
    <w:basedOn w:val="a"/>
    <w:link w:val="ab"/>
    <w:uiPriority w:val="99"/>
    <w:semiHidden/>
    <w:unhideWhenUsed/>
    <w:rsid w:val="002D22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22F9"/>
    <w:rPr>
      <w:rFonts w:ascii="Tahoma" w:hAnsi="Tahoma" w:cs="Tahoma"/>
      <w:sz w:val="16"/>
      <w:szCs w:val="16"/>
    </w:rPr>
  </w:style>
  <w:style w:type="paragraph" w:customStyle="1" w:styleId="western">
    <w:name w:val="western"/>
    <w:basedOn w:val="a"/>
    <w:rsid w:val="00D33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F7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7872"/>
  </w:style>
  <w:style w:type="paragraph" w:customStyle="1" w:styleId="c18">
    <w:name w:val="c18"/>
    <w:basedOn w:val="a"/>
    <w:rsid w:val="00EF78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750">
      <w:bodyDiv w:val="1"/>
      <w:marLeft w:val="0"/>
      <w:marRight w:val="0"/>
      <w:marTop w:val="0"/>
      <w:marBottom w:val="0"/>
      <w:divBdr>
        <w:top w:val="none" w:sz="0" w:space="0" w:color="auto"/>
        <w:left w:val="none" w:sz="0" w:space="0" w:color="auto"/>
        <w:bottom w:val="none" w:sz="0" w:space="0" w:color="auto"/>
        <w:right w:val="none" w:sz="0" w:space="0" w:color="auto"/>
      </w:divBdr>
    </w:div>
    <w:div w:id="34086670">
      <w:bodyDiv w:val="1"/>
      <w:marLeft w:val="0"/>
      <w:marRight w:val="0"/>
      <w:marTop w:val="0"/>
      <w:marBottom w:val="0"/>
      <w:divBdr>
        <w:top w:val="none" w:sz="0" w:space="0" w:color="auto"/>
        <w:left w:val="none" w:sz="0" w:space="0" w:color="auto"/>
        <w:bottom w:val="none" w:sz="0" w:space="0" w:color="auto"/>
        <w:right w:val="none" w:sz="0" w:space="0" w:color="auto"/>
      </w:divBdr>
    </w:div>
    <w:div w:id="44524870">
      <w:bodyDiv w:val="1"/>
      <w:marLeft w:val="0"/>
      <w:marRight w:val="0"/>
      <w:marTop w:val="0"/>
      <w:marBottom w:val="0"/>
      <w:divBdr>
        <w:top w:val="none" w:sz="0" w:space="0" w:color="auto"/>
        <w:left w:val="none" w:sz="0" w:space="0" w:color="auto"/>
        <w:bottom w:val="none" w:sz="0" w:space="0" w:color="auto"/>
        <w:right w:val="none" w:sz="0" w:space="0" w:color="auto"/>
      </w:divBdr>
    </w:div>
    <w:div w:id="84615577">
      <w:bodyDiv w:val="1"/>
      <w:marLeft w:val="0"/>
      <w:marRight w:val="0"/>
      <w:marTop w:val="0"/>
      <w:marBottom w:val="0"/>
      <w:divBdr>
        <w:top w:val="none" w:sz="0" w:space="0" w:color="auto"/>
        <w:left w:val="none" w:sz="0" w:space="0" w:color="auto"/>
        <w:bottom w:val="none" w:sz="0" w:space="0" w:color="auto"/>
        <w:right w:val="none" w:sz="0" w:space="0" w:color="auto"/>
      </w:divBdr>
    </w:div>
    <w:div w:id="186411174">
      <w:bodyDiv w:val="1"/>
      <w:marLeft w:val="0"/>
      <w:marRight w:val="0"/>
      <w:marTop w:val="0"/>
      <w:marBottom w:val="0"/>
      <w:divBdr>
        <w:top w:val="none" w:sz="0" w:space="0" w:color="auto"/>
        <w:left w:val="none" w:sz="0" w:space="0" w:color="auto"/>
        <w:bottom w:val="none" w:sz="0" w:space="0" w:color="auto"/>
        <w:right w:val="none" w:sz="0" w:space="0" w:color="auto"/>
      </w:divBdr>
    </w:div>
    <w:div w:id="234242026">
      <w:bodyDiv w:val="1"/>
      <w:marLeft w:val="0"/>
      <w:marRight w:val="0"/>
      <w:marTop w:val="0"/>
      <w:marBottom w:val="0"/>
      <w:divBdr>
        <w:top w:val="none" w:sz="0" w:space="0" w:color="auto"/>
        <w:left w:val="none" w:sz="0" w:space="0" w:color="auto"/>
        <w:bottom w:val="none" w:sz="0" w:space="0" w:color="auto"/>
        <w:right w:val="none" w:sz="0" w:space="0" w:color="auto"/>
      </w:divBdr>
    </w:div>
    <w:div w:id="402219114">
      <w:bodyDiv w:val="1"/>
      <w:marLeft w:val="0"/>
      <w:marRight w:val="0"/>
      <w:marTop w:val="0"/>
      <w:marBottom w:val="0"/>
      <w:divBdr>
        <w:top w:val="none" w:sz="0" w:space="0" w:color="auto"/>
        <w:left w:val="none" w:sz="0" w:space="0" w:color="auto"/>
        <w:bottom w:val="none" w:sz="0" w:space="0" w:color="auto"/>
        <w:right w:val="none" w:sz="0" w:space="0" w:color="auto"/>
      </w:divBdr>
    </w:div>
    <w:div w:id="428934617">
      <w:bodyDiv w:val="1"/>
      <w:marLeft w:val="0"/>
      <w:marRight w:val="0"/>
      <w:marTop w:val="0"/>
      <w:marBottom w:val="0"/>
      <w:divBdr>
        <w:top w:val="none" w:sz="0" w:space="0" w:color="auto"/>
        <w:left w:val="none" w:sz="0" w:space="0" w:color="auto"/>
        <w:bottom w:val="none" w:sz="0" w:space="0" w:color="auto"/>
        <w:right w:val="none" w:sz="0" w:space="0" w:color="auto"/>
      </w:divBdr>
    </w:div>
    <w:div w:id="483551040">
      <w:bodyDiv w:val="1"/>
      <w:marLeft w:val="0"/>
      <w:marRight w:val="0"/>
      <w:marTop w:val="0"/>
      <w:marBottom w:val="0"/>
      <w:divBdr>
        <w:top w:val="none" w:sz="0" w:space="0" w:color="auto"/>
        <w:left w:val="none" w:sz="0" w:space="0" w:color="auto"/>
        <w:bottom w:val="none" w:sz="0" w:space="0" w:color="auto"/>
        <w:right w:val="none" w:sz="0" w:space="0" w:color="auto"/>
      </w:divBdr>
    </w:div>
    <w:div w:id="502361857">
      <w:bodyDiv w:val="1"/>
      <w:marLeft w:val="0"/>
      <w:marRight w:val="0"/>
      <w:marTop w:val="0"/>
      <w:marBottom w:val="0"/>
      <w:divBdr>
        <w:top w:val="none" w:sz="0" w:space="0" w:color="auto"/>
        <w:left w:val="none" w:sz="0" w:space="0" w:color="auto"/>
        <w:bottom w:val="none" w:sz="0" w:space="0" w:color="auto"/>
        <w:right w:val="none" w:sz="0" w:space="0" w:color="auto"/>
      </w:divBdr>
    </w:div>
    <w:div w:id="510753315">
      <w:bodyDiv w:val="1"/>
      <w:marLeft w:val="0"/>
      <w:marRight w:val="0"/>
      <w:marTop w:val="0"/>
      <w:marBottom w:val="0"/>
      <w:divBdr>
        <w:top w:val="none" w:sz="0" w:space="0" w:color="auto"/>
        <w:left w:val="none" w:sz="0" w:space="0" w:color="auto"/>
        <w:bottom w:val="none" w:sz="0" w:space="0" w:color="auto"/>
        <w:right w:val="none" w:sz="0" w:space="0" w:color="auto"/>
      </w:divBdr>
    </w:div>
    <w:div w:id="522590694">
      <w:bodyDiv w:val="1"/>
      <w:marLeft w:val="0"/>
      <w:marRight w:val="0"/>
      <w:marTop w:val="0"/>
      <w:marBottom w:val="0"/>
      <w:divBdr>
        <w:top w:val="none" w:sz="0" w:space="0" w:color="auto"/>
        <w:left w:val="none" w:sz="0" w:space="0" w:color="auto"/>
        <w:bottom w:val="none" w:sz="0" w:space="0" w:color="auto"/>
        <w:right w:val="none" w:sz="0" w:space="0" w:color="auto"/>
      </w:divBdr>
    </w:div>
    <w:div w:id="575820563">
      <w:bodyDiv w:val="1"/>
      <w:marLeft w:val="0"/>
      <w:marRight w:val="0"/>
      <w:marTop w:val="0"/>
      <w:marBottom w:val="0"/>
      <w:divBdr>
        <w:top w:val="none" w:sz="0" w:space="0" w:color="auto"/>
        <w:left w:val="none" w:sz="0" w:space="0" w:color="auto"/>
        <w:bottom w:val="none" w:sz="0" w:space="0" w:color="auto"/>
        <w:right w:val="none" w:sz="0" w:space="0" w:color="auto"/>
      </w:divBdr>
    </w:div>
    <w:div w:id="627855386">
      <w:bodyDiv w:val="1"/>
      <w:marLeft w:val="0"/>
      <w:marRight w:val="0"/>
      <w:marTop w:val="0"/>
      <w:marBottom w:val="0"/>
      <w:divBdr>
        <w:top w:val="none" w:sz="0" w:space="0" w:color="auto"/>
        <w:left w:val="none" w:sz="0" w:space="0" w:color="auto"/>
        <w:bottom w:val="none" w:sz="0" w:space="0" w:color="auto"/>
        <w:right w:val="none" w:sz="0" w:space="0" w:color="auto"/>
      </w:divBdr>
    </w:div>
    <w:div w:id="667368734">
      <w:bodyDiv w:val="1"/>
      <w:marLeft w:val="0"/>
      <w:marRight w:val="0"/>
      <w:marTop w:val="0"/>
      <w:marBottom w:val="0"/>
      <w:divBdr>
        <w:top w:val="none" w:sz="0" w:space="0" w:color="auto"/>
        <w:left w:val="none" w:sz="0" w:space="0" w:color="auto"/>
        <w:bottom w:val="none" w:sz="0" w:space="0" w:color="auto"/>
        <w:right w:val="none" w:sz="0" w:space="0" w:color="auto"/>
      </w:divBdr>
    </w:div>
    <w:div w:id="668480432">
      <w:bodyDiv w:val="1"/>
      <w:marLeft w:val="0"/>
      <w:marRight w:val="0"/>
      <w:marTop w:val="0"/>
      <w:marBottom w:val="0"/>
      <w:divBdr>
        <w:top w:val="none" w:sz="0" w:space="0" w:color="auto"/>
        <w:left w:val="none" w:sz="0" w:space="0" w:color="auto"/>
        <w:bottom w:val="none" w:sz="0" w:space="0" w:color="auto"/>
        <w:right w:val="none" w:sz="0" w:space="0" w:color="auto"/>
      </w:divBdr>
    </w:div>
    <w:div w:id="682829298">
      <w:bodyDiv w:val="1"/>
      <w:marLeft w:val="0"/>
      <w:marRight w:val="0"/>
      <w:marTop w:val="0"/>
      <w:marBottom w:val="0"/>
      <w:divBdr>
        <w:top w:val="none" w:sz="0" w:space="0" w:color="auto"/>
        <w:left w:val="none" w:sz="0" w:space="0" w:color="auto"/>
        <w:bottom w:val="none" w:sz="0" w:space="0" w:color="auto"/>
        <w:right w:val="none" w:sz="0" w:space="0" w:color="auto"/>
      </w:divBdr>
    </w:div>
    <w:div w:id="783307596">
      <w:bodyDiv w:val="1"/>
      <w:marLeft w:val="0"/>
      <w:marRight w:val="0"/>
      <w:marTop w:val="0"/>
      <w:marBottom w:val="0"/>
      <w:divBdr>
        <w:top w:val="none" w:sz="0" w:space="0" w:color="auto"/>
        <w:left w:val="none" w:sz="0" w:space="0" w:color="auto"/>
        <w:bottom w:val="none" w:sz="0" w:space="0" w:color="auto"/>
        <w:right w:val="none" w:sz="0" w:space="0" w:color="auto"/>
      </w:divBdr>
    </w:div>
    <w:div w:id="846098839">
      <w:bodyDiv w:val="1"/>
      <w:marLeft w:val="0"/>
      <w:marRight w:val="0"/>
      <w:marTop w:val="0"/>
      <w:marBottom w:val="0"/>
      <w:divBdr>
        <w:top w:val="none" w:sz="0" w:space="0" w:color="auto"/>
        <w:left w:val="none" w:sz="0" w:space="0" w:color="auto"/>
        <w:bottom w:val="none" w:sz="0" w:space="0" w:color="auto"/>
        <w:right w:val="none" w:sz="0" w:space="0" w:color="auto"/>
      </w:divBdr>
    </w:div>
    <w:div w:id="987247066">
      <w:bodyDiv w:val="1"/>
      <w:marLeft w:val="0"/>
      <w:marRight w:val="0"/>
      <w:marTop w:val="0"/>
      <w:marBottom w:val="0"/>
      <w:divBdr>
        <w:top w:val="none" w:sz="0" w:space="0" w:color="auto"/>
        <w:left w:val="none" w:sz="0" w:space="0" w:color="auto"/>
        <w:bottom w:val="none" w:sz="0" w:space="0" w:color="auto"/>
        <w:right w:val="none" w:sz="0" w:space="0" w:color="auto"/>
      </w:divBdr>
    </w:div>
    <w:div w:id="1012872786">
      <w:bodyDiv w:val="1"/>
      <w:marLeft w:val="0"/>
      <w:marRight w:val="0"/>
      <w:marTop w:val="0"/>
      <w:marBottom w:val="0"/>
      <w:divBdr>
        <w:top w:val="none" w:sz="0" w:space="0" w:color="auto"/>
        <w:left w:val="none" w:sz="0" w:space="0" w:color="auto"/>
        <w:bottom w:val="none" w:sz="0" w:space="0" w:color="auto"/>
        <w:right w:val="none" w:sz="0" w:space="0" w:color="auto"/>
      </w:divBdr>
    </w:div>
    <w:div w:id="1074207087">
      <w:bodyDiv w:val="1"/>
      <w:marLeft w:val="0"/>
      <w:marRight w:val="0"/>
      <w:marTop w:val="0"/>
      <w:marBottom w:val="0"/>
      <w:divBdr>
        <w:top w:val="none" w:sz="0" w:space="0" w:color="auto"/>
        <w:left w:val="none" w:sz="0" w:space="0" w:color="auto"/>
        <w:bottom w:val="none" w:sz="0" w:space="0" w:color="auto"/>
        <w:right w:val="none" w:sz="0" w:space="0" w:color="auto"/>
      </w:divBdr>
    </w:div>
    <w:div w:id="1082871958">
      <w:bodyDiv w:val="1"/>
      <w:marLeft w:val="0"/>
      <w:marRight w:val="0"/>
      <w:marTop w:val="0"/>
      <w:marBottom w:val="0"/>
      <w:divBdr>
        <w:top w:val="none" w:sz="0" w:space="0" w:color="auto"/>
        <w:left w:val="none" w:sz="0" w:space="0" w:color="auto"/>
        <w:bottom w:val="none" w:sz="0" w:space="0" w:color="auto"/>
        <w:right w:val="none" w:sz="0" w:space="0" w:color="auto"/>
      </w:divBdr>
    </w:div>
    <w:div w:id="1161852799">
      <w:bodyDiv w:val="1"/>
      <w:marLeft w:val="0"/>
      <w:marRight w:val="0"/>
      <w:marTop w:val="0"/>
      <w:marBottom w:val="0"/>
      <w:divBdr>
        <w:top w:val="none" w:sz="0" w:space="0" w:color="auto"/>
        <w:left w:val="none" w:sz="0" w:space="0" w:color="auto"/>
        <w:bottom w:val="none" w:sz="0" w:space="0" w:color="auto"/>
        <w:right w:val="none" w:sz="0" w:space="0" w:color="auto"/>
      </w:divBdr>
    </w:div>
    <w:div w:id="1203011490">
      <w:bodyDiv w:val="1"/>
      <w:marLeft w:val="0"/>
      <w:marRight w:val="0"/>
      <w:marTop w:val="0"/>
      <w:marBottom w:val="0"/>
      <w:divBdr>
        <w:top w:val="none" w:sz="0" w:space="0" w:color="auto"/>
        <w:left w:val="none" w:sz="0" w:space="0" w:color="auto"/>
        <w:bottom w:val="none" w:sz="0" w:space="0" w:color="auto"/>
        <w:right w:val="none" w:sz="0" w:space="0" w:color="auto"/>
      </w:divBdr>
    </w:div>
    <w:div w:id="1227570381">
      <w:bodyDiv w:val="1"/>
      <w:marLeft w:val="0"/>
      <w:marRight w:val="0"/>
      <w:marTop w:val="0"/>
      <w:marBottom w:val="0"/>
      <w:divBdr>
        <w:top w:val="none" w:sz="0" w:space="0" w:color="auto"/>
        <w:left w:val="none" w:sz="0" w:space="0" w:color="auto"/>
        <w:bottom w:val="none" w:sz="0" w:space="0" w:color="auto"/>
        <w:right w:val="none" w:sz="0" w:space="0" w:color="auto"/>
      </w:divBdr>
    </w:div>
    <w:div w:id="1279918313">
      <w:bodyDiv w:val="1"/>
      <w:marLeft w:val="0"/>
      <w:marRight w:val="0"/>
      <w:marTop w:val="0"/>
      <w:marBottom w:val="0"/>
      <w:divBdr>
        <w:top w:val="none" w:sz="0" w:space="0" w:color="auto"/>
        <w:left w:val="none" w:sz="0" w:space="0" w:color="auto"/>
        <w:bottom w:val="none" w:sz="0" w:space="0" w:color="auto"/>
        <w:right w:val="none" w:sz="0" w:space="0" w:color="auto"/>
      </w:divBdr>
    </w:div>
    <w:div w:id="1316421939">
      <w:bodyDiv w:val="1"/>
      <w:marLeft w:val="0"/>
      <w:marRight w:val="0"/>
      <w:marTop w:val="0"/>
      <w:marBottom w:val="0"/>
      <w:divBdr>
        <w:top w:val="none" w:sz="0" w:space="0" w:color="auto"/>
        <w:left w:val="none" w:sz="0" w:space="0" w:color="auto"/>
        <w:bottom w:val="none" w:sz="0" w:space="0" w:color="auto"/>
        <w:right w:val="none" w:sz="0" w:space="0" w:color="auto"/>
      </w:divBdr>
    </w:div>
    <w:div w:id="1352563755">
      <w:bodyDiv w:val="1"/>
      <w:marLeft w:val="0"/>
      <w:marRight w:val="0"/>
      <w:marTop w:val="0"/>
      <w:marBottom w:val="0"/>
      <w:divBdr>
        <w:top w:val="none" w:sz="0" w:space="0" w:color="auto"/>
        <w:left w:val="none" w:sz="0" w:space="0" w:color="auto"/>
        <w:bottom w:val="none" w:sz="0" w:space="0" w:color="auto"/>
        <w:right w:val="none" w:sz="0" w:space="0" w:color="auto"/>
      </w:divBdr>
    </w:div>
    <w:div w:id="1369914931">
      <w:bodyDiv w:val="1"/>
      <w:marLeft w:val="0"/>
      <w:marRight w:val="0"/>
      <w:marTop w:val="0"/>
      <w:marBottom w:val="0"/>
      <w:divBdr>
        <w:top w:val="none" w:sz="0" w:space="0" w:color="auto"/>
        <w:left w:val="none" w:sz="0" w:space="0" w:color="auto"/>
        <w:bottom w:val="none" w:sz="0" w:space="0" w:color="auto"/>
        <w:right w:val="none" w:sz="0" w:space="0" w:color="auto"/>
      </w:divBdr>
    </w:div>
    <w:div w:id="1440030984">
      <w:bodyDiv w:val="1"/>
      <w:marLeft w:val="0"/>
      <w:marRight w:val="0"/>
      <w:marTop w:val="0"/>
      <w:marBottom w:val="0"/>
      <w:divBdr>
        <w:top w:val="none" w:sz="0" w:space="0" w:color="auto"/>
        <w:left w:val="none" w:sz="0" w:space="0" w:color="auto"/>
        <w:bottom w:val="none" w:sz="0" w:space="0" w:color="auto"/>
        <w:right w:val="none" w:sz="0" w:space="0" w:color="auto"/>
      </w:divBdr>
    </w:div>
    <w:div w:id="1578594938">
      <w:bodyDiv w:val="1"/>
      <w:marLeft w:val="0"/>
      <w:marRight w:val="0"/>
      <w:marTop w:val="0"/>
      <w:marBottom w:val="0"/>
      <w:divBdr>
        <w:top w:val="none" w:sz="0" w:space="0" w:color="auto"/>
        <w:left w:val="none" w:sz="0" w:space="0" w:color="auto"/>
        <w:bottom w:val="none" w:sz="0" w:space="0" w:color="auto"/>
        <w:right w:val="none" w:sz="0" w:space="0" w:color="auto"/>
      </w:divBdr>
    </w:div>
    <w:div w:id="1717391079">
      <w:bodyDiv w:val="1"/>
      <w:marLeft w:val="0"/>
      <w:marRight w:val="0"/>
      <w:marTop w:val="0"/>
      <w:marBottom w:val="0"/>
      <w:divBdr>
        <w:top w:val="none" w:sz="0" w:space="0" w:color="auto"/>
        <w:left w:val="none" w:sz="0" w:space="0" w:color="auto"/>
        <w:bottom w:val="none" w:sz="0" w:space="0" w:color="auto"/>
        <w:right w:val="none" w:sz="0" w:space="0" w:color="auto"/>
      </w:divBdr>
    </w:div>
    <w:div w:id="1883009828">
      <w:bodyDiv w:val="1"/>
      <w:marLeft w:val="0"/>
      <w:marRight w:val="0"/>
      <w:marTop w:val="0"/>
      <w:marBottom w:val="0"/>
      <w:divBdr>
        <w:top w:val="none" w:sz="0" w:space="0" w:color="auto"/>
        <w:left w:val="none" w:sz="0" w:space="0" w:color="auto"/>
        <w:bottom w:val="none" w:sz="0" w:space="0" w:color="auto"/>
        <w:right w:val="none" w:sz="0" w:space="0" w:color="auto"/>
      </w:divBdr>
    </w:div>
    <w:div w:id="1905989868">
      <w:bodyDiv w:val="1"/>
      <w:marLeft w:val="0"/>
      <w:marRight w:val="0"/>
      <w:marTop w:val="0"/>
      <w:marBottom w:val="0"/>
      <w:divBdr>
        <w:top w:val="none" w:sz="0" w:space="0" w:color="auto"/>
        <w:left w:val="none" w:sz="0" w:space="0" w:color="auto"/>
        <w:bottom w:val="none" w:sz="0" w:space="0" w:color="auto"/>
        <w:right w:val="none" w:sz="0" w:space="0" w:color="auto"/>
      </w:divBdr>
    </w:div>
    <w:div w:id="1943296428">
      <w:bodyDiv w:val="1"/>
      <w:marLeft w:val="0"/>
      <w:marRight w:val="0"/>
      <w:marTop w:val="0"/>
      <w:marBottom w:val="0"/>
      <w:divBdr>
        <w:top w:val="none" w:sz="0" w:space="0" w:color="auto"/>
        <w:left w:val="none" w:sz="0" w:space="0" w:color="auto"/>
        <w:bottom w:val="none" w:sz="0" w:space="0" w:color="auto"/>
        <w:right w:val="none" w:sz="0" w:space="0" w:color="auto"/>
      </w:divBdr>
    </w:div>
    <w:div w:id="1952006312">
      <w:bodyDiv w:val="1"/>
      <w:marLeft w:val="0"/>
      <w:marRight w:val="0"/>
      <w:marTop w:val="0"/>
      <w:marBottom w:val="0"/>
      <w:divBdr>
        <w:top w:val="none" w:sz="0" w:space="0" w:color="auto"/>
        <w:left w:val="none" w:sz="0" w:space="0" w:color="auto"/>
        <w:bottom w:val="none" w:sz="0" w:space="0" w:color="auto"/>
        <w:right w:val="none" w:sz="0" w:space="0" w:color="auto"/>
      </w:divBdr>
    </w:div>
    <w:div w:id="2026247660">
      <w:bodyDiv w:val="1"/>
      <w:marLeft w:val="0"/>
      <w:marRight w:val="0"/>
      <w:marTop w:val="0"/>
      <w:marBottom w:val="0"/>
      <w:divBdr>
        <w:top w:val="none" w:sz="0" w:space="0" w:color="auto"/>
        <w:left w:val="none" w:sz="0" w:space="0" w:color="auto"/>
        <w:bottom w:val="none" w:sz="0" w:space="0" w:color="auto"/>
        <w:right w:val="none" w:sz="0" w:space="0" w:color="auto"/>
      </w:divBdr>
    </w:div>
    <w:div w:id="2033871064">
      <w:bodyDiv w:val="1"/>
      <w:marLeft w:val="0"/>
      <w:marRight w:val="0"/>
      <w:marTop w:val="0"/>
      <w:marBottom w:val="0"/>
      <w:divBdr>
        <w:top w:val="none" w:sz="0" w:space="0" w:color="auto"/>
        <w:left w:val="none" w:sz="0" w:space="0" w:color="auto"/>
        <w:bottom w:val="none" w:sz="0" w:space="0" w:color="auto"/>
        <w:right w:val="none" w:sz="0" w:space="0" w:color="auto"/>
      </w:divBdr>
    </w:div>
    <w:div w:id="2047019796">
      <w:bodyDiv w:val="1"/>
      <w:marLeft w:val="0"/>
      <w:marRight w:val="0"/>
      <w:marTop w:val="0"/>
      <w:marBottom w:val="0"/>
      <w:divBdr>
        <w:top w:val="none" w:sz="0" w:space="0" w:color="auto"/>
        <w:left w:val="none" w:sz="0" w:space="0" w:color="auto"/>
        <w:bottom w:val="none" w:sz="0" w:space="0" w:color="auto"/>
        <w:right w:val="none" w:sz="0" w:space="0" w:color="auto"/>
      </w:divBdr>
    </w:div>
    <w:div w:id="21398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4364</Words>
  <Characters>24876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бот1</cp:lastModifiedBy>
  <cp:revision>12</cp:revision>
  <dcterms:created xsi:type="dcterms:W3CDTF">2017-09-05T19:18:00Z</dcterms:created>
  <dcterms:modified xsi:type="dcterms:W3CDTF">2019-01-20T12:30:00Z</dcterms:modified>
</cp:coreProperties>
</file>