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D9" w:rsidRDefault="00B04CE6">
      <w:r>
        <w:t xml:space="preserve">                           РАБОТА С ЧИТАТЕЛЯМИ</w:t>
      </w:r>
    </w:p>
    <w:p w:rsidR="00B04CE6" w:rsidRDefault="00B04CE6">
      <w:r>
        <w:t xml:space="preserve">       В помощь     учебному      процессу                                                   Срок исполнения  Ответственные</w:t>
      </w:r>
    </w:p>
    <w:p w:rsidR="00B04CE6" w:rsidRDefault="00B04CE6"/>
    <w:p w:rsidR="00B04CE6" w:rsidRDefault="00B04CE6">
      <w:r>
        <w:t>--Выставка справочно-энциклопедической литературы                     сентябрь                  библиотекарь</w:t>
      </w:r>
    </w:p>
    <w:p w:rsidR="00B04CE6" w:rsidRDefault="00B04CE6">
      <w:r>
        <w:t>«Я познаю мир».</w:t>
      </w:r>
    </w:p>
    <w:p w:rsidR="002B5789" w:rsidRDefault="002B5789">
      <w:r>
        <w:t xml:space="preserve">--Выставка книг, посвященная  135-летию со дня рождения              сентябрь                   </w:t>
      </w:r>
      <w:proofErr w:type="spellStart"/>
      <w:r>
        <w:t>библ-рь</w:t>
      </w:r>
      <w:proofErr w:type="spellEnd"/>
    </w:p>
    <w:p w:rsidR="002B5789" w:rsidRDefault="002B5789">
      <w:r>
        <w:t>Б.С. Житкова.</w:t>
      </w:r>
    </w:p>
    <w:p w:rsidR="002B5789" w:rsidRDefault="002B5789">
      <w:r>
        <w:t xml:space="preserve">--Выставка книг, посвященная  125-летию со дня рождения               8 октября                  </w:t>
      </w:r>
      <w:proofErr w:type="spellStart"/>
      <w:r>
        <w:t>библиот-рь</w:t>
      </w:r>
      <w:proofErr w:type="spellEnd"/>
    </w:p>
    <w:p w:rsidR="002B5789" w:rsidRDefault="002B5789">
      <w:r>
        <w:t>М.И.Цветаевой. «Красною кистью рябина зажглась…»</w:t>
      </w:r>
    </w:p>
    <w:p w:rsidR="002B5789" w:rsidRDefault="002B5789">
      <w:r>
        <w:t xml:space="preserve">--Выставка книг к 130-летию С.Я. Маршака.                                              3 ноября                    </w:t>
      </w:r>
      <w:proofErr w:type="spellStart"/>
      <w:r>
        <w:t>библиот-рь</w:t>
      </w:r>
      <w:proofErr w:type="spellEnd"/>
    </w:p>
    <w:p w:rsidR="002B5789" w:rsidRDefault="00ED1382">
      <w:r>
        <w:t>--Выставка книг о Великой Отечественной войне (</w:t>
      </w:r>
      <w:proofErr w:type="gramStart"/>
      <w:r>
        <w:t>к</w:t>
      </w:r>
      <w:proofErr w:type="gramEnd"/>
      <w:r>
        <w:t xml:space="preserve"> дню                      3 декабря                  </w:t>
      </w:r>
      <w:proofErr w:type="spellStart"/>
      <w:r>
        <w:t>библиот-рь</w:t>
      </w:r>
      <w:proofErr w:type="spellEnd"/>
    </w:p>
    <w:p w:rsidR="00ED1382" w:rsidRDefault="00ED1382">
      <w:proofErr w:type="gramStart"/>
      <w:r>
        <w:t>Неизвестного солдата.)</w:t>
      </w:r>
      <w:proofErr w:type="gramEnd"/>
    </w:p>
    <w:p w:rsidR="00ED1382" w:rsidRDefault="00ED1382">
      <w:r>
        <w:t xml:space="preserve">--Выставка книг, посвященная 80-летию со дня рождения                   25 января                   </w:t>
      </w:r>
      <w:proofErr w:type="spellStart"/>
      <w:r>
        <w:t>библиот-рь</w:t>
      </w:r>
      <w:proofErr w:type="spellEnd"/>
    </w:p>
    <w:p w:rsidR="00ED1382" w:rsidRDefault="00ED1382">
      <w:r>
        <w:t>В.С.Высоцкого</w:t>
      </w:r>
      <w:proofErr w:type="gramStart"/>
      <w:r>
        <w:t xml:space="preserve">. </w:t>
      </w:r>
      <w:proofErr w:type="gramEnd"/>
      <w:r>
        <w:t>«Я, конечно, вернусь…»</w:t>
      </w:r>
    </w:p>
    <w:p w:rsidR="00ED1382" w:rsidRDefault="00ED1382">
      <w:r>
        <w:t>--Выставка «Литературный Биробиджан</w:t>
      </w:r>
      <w:proofErr w:type="gramStart"/>
      <w:r>
        <w:t>» --</w:t>
      </w:r>
      <w:proofErr w:type="gramEnd"/>
      <w:r>
        <w:t xml:space="preserve">к 105-летию                       24 февраля                 </w:t>
      </w:r>
      <w:proofErr w:type="spellStart"/>
      <w:r>
        <w:t>библиот-рь</w:t>
      </w:r>
      <w:proofErr w:type="spellEnd"/>
    </w:p>
    <w:p w:rsidR="00ED1382" w:rsidRDefault="00C6009C">
      <w:r>
        <w:t>Со дня рождения Э.Казакевича.</w:t>
      </w:r>
    </w:p>
    <w:p w:rsidR="00C6009C" w:rsidRDefault="00C6009C">
      <w:r>
        <w:t xml:space="preserve">--Выставка книг к 105-летию С.Михалкова.                                                13 марта                     </w:t>
      </w:r>
      <w:proofErr w:type="spellStart"/>
      <w:r>
        <w:t>библиот-рь</w:t>
      </w:r>
      <w:proofErr w:type="spellEnd"/>
    </w:p>
    <w:p w:rsidR="00C6009C" w:rsidRDefault="00C6009C">
      <w:r>
        <w:t xml:space="preserve">--Выставка книг  к Всемирному дню здоровья.                                         7 апреля                    </w:t>
      </w:r>
      <w:proofErr w:type="spellStart"/>
      <w:r>
        <w:t>библиот-рь</w:t>
      </w:r>
      <w:proofErr w:type="spellEnd"/>
    </w:p>
    <w:p w:rsidR="00C6009C" w:rsidRDefault="00C6009C">
      <w:r>
        <w:t>--</w:t>
      </w:r>
      <w:r w:rsidR="00C645E9">
        <w:t xml:space="preserve">Выставка книг о войне  «Этот день Победы порохом                           май                             </w:t>
      </w:r>
      <w:proofErr w:type="spellStart"/>
      <w:r w:rsidR="00C645E9">
        <w:t>библиот-рь</w:t>
      </w:r>
      <w:proofErr w:type="spellEnd"/>
    </w:p>
    <w:p w:rsidR="00C645E9" w:rsidRDefault="00C645E9">
      <w:r>
        <w:t>пропах…»</w:t>
      </w:r>
    </w:p>
    <w:sectPr w:rsidR="00C645E9" w:rsidSect="0033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E6"/>
    <w:rsid w:val="002B5789"/>
    <w:rsid w:val="00334FD9"/>
    <w:rsid w:val="00B04CE6"/>
    <w:rsid w:val="00C6009C"/>
    <w:rsid w:val="00C645E9"/>
    <w:rsid w:val="00E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2017-09-22T07:20:00Z</dcterms:created>
  <dcterms:modified xsi:type="dcterms:W3CDTF">2017-09-22T08:21:00Z</dcterms:modified>
</cp:coreProperties>
</file>