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1C" w:rsidRPr="009C331C" w:rsidRDefault="009C331C" w:rsidP="009C331C">
      <w:pPr>
        <w:pStyle w:val="Standard"/>
        <w:autoSpaceDE w:val="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М</w:t>
      </w:r>
      <w:r w:rsidRPr="009C331C">
        <w:rPr>
          <w:b/>
          <w:i/>
          <w:sz w:val="28"/>
          <w:szCs w:val="28"/>
        </w:rPr>
        <w:t>униципальное бюджетное общеобразовательное учреждения</w:t>
      </w:r>
    </w:p>
    <w:p w:rsidR="009C331C" w:rsidRPr="009C331C" w:rsidRDefault="009C331C" w:rsidP="009C331C">
      <w:pPr>
        <w:pStyle w:val="Standard"/>
        <w:autoSpaceDE w:val="0"/>
        <w:jc w:val="center"/>
        <w:rPr>
          <w:b/>
          <w:i/>
          <w:sz w:val="28"/>
          <w:szCs w:val="28"/>
        </w:rPr>
      </w:pPr>
      <w:r w:rsidRPr="009C331C">
        <w:rPr>
          <w:b/>
          <w:i/>
          <w:sz w:val="28"/>
          <w:szCs w:val="28"/>
        </w:rPr>
        <w:t>«Средняя общеобразовательная школа № 24 п. Бира»</w:t>
      </w:r>
    </w:p>
    <w:p w:rsidR="009C331C" w:rsidRPr="009C331C" w:rsidRDefault="009C331C" w:rsidP="009C331C">
      <w:pPr>
        <w:spacing w:after="135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Pr="00AA74FC" w:rsidRDefault="009C331C" w:rsidP="009C331C">
      <w:pPr>
        <w:widowControl w:val="0"/>
        <w:suppressAutoHyphens/>
        <w:autoSpaceDN w:val="0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</w:pPr>
    </w:p>
    <w:p w:rsidR="009C331C" w:rsidRPr="00AA74FC" w:rsidRDefault="009C331C" w:rsidP="009C33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</w:pPr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                                                                             Утверждаю</w:t>
      </w:r>
    </w:p>
    <w:p w:rsidR="009C331C" w:rsidRPr="00AA74FC" w:rsidRDefault="009C331C" w:rsidP="009C33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</w:pPr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                                                                             Директор МБОУ СОШ №24</w:t>
      </w:r>
    </w:p>
    <w:p w:rsidR="009C331C" w:rsidRPr="00AA74FC" w:rsidRDefault="009C331C" w:rsidP="009C33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</w:pPr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                                                                              ___________О.А. </w:t>
      </w:r>
      <w:proofErr w:type="spellStart"/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>Сапова</w:t>
      </w:r>
      <w:proofErr w:type="spellEnd"/>
    </w:p>
    <w:p w:rsidR="009C331C" w:rsidRPr="00AA74FC" w:rsidRDefault="009C331C" w:rsidP="009C331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</w:pPr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                                       </w:t>
      </w:r>
      <w:r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                </w:t>
      </w:r>
      <w:r w:rsidRPr="00AA74FC">
        <w:rPr>
          <w:rFonts w:ascii="Times New Roman" w:eastAsia="Arial" w:hAnsi="Times New Roman" w:cs="Times New Roman"/>
          <w:kern w:val="3"/>
          <w:sz w:val="28"/>
          <w:szCs w:val="28"/>
          <w:lang w:bidi="hi-IN"/>
        </w:rPr>
        <w:t xml:space="preserve">   </w:t>
      </w:r>
      <w:r w:rsidRPr="00AA74F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иказ № ____от"___ "________ 2017</w:t>
      </w:r>
      <w:r w:rsidRPr="00AA74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C331C" w:rsidRDefault="009C331C" w:rsidP="009C331C">
      <w:pPr>
        <w:widowControl w:val="0"/>
        <w:suppressAutoHyphens/>
        <w:autoSpaceDN w:val="0"/>
        <w:spacing w:after="0"/>
        <w:jc w:val="right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9C331C" w:rsidRDefault="009C331C" w:rsidP="009C331C">
      <w:pPr>
        <w:widowControl w:val="0"/>
        <w:suppressAutoHyphens/>
        <w:autoSpaceDN w:val="0"/>
        <w:spacing w:after="0"/>
        <w:jc w:val="right"/>
        <w:textAlignment w:val="baseline"/>
        <w:rPr>
          <w:rFonts w:eastAsia="DejaVu Sans"/>
          <w:kern w:val="3"/>
          <w:sz w:val="28"/>
          <w:szCs w:val="28"/>
          <w:lang w:eastAsia="zh-CN" w:bidi="hi-IN"/>
        </w:rPr>
      </w:pPr>
    </w:p>
    <w:p w:rsidR="009C331C" w:rsidRPr="009C331C" w:rsidRDefault="009C331C" w:rsidP="009C331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shd w:val="clear" w:color="auto" w:fill="FFFFFF"/>
          <w:lang w:eastAsia="ru-RU"/>
        </w:rPr>
      </w:pPr>
      <w:r w:rsidRPr="009C331C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shd w:val="clear" w:color="auto" w:fill="FFFFFF"/>
          <w:lang w:eastAsia="ru-RU"/>
        </w:rPr>
        <w:t>Программа летнего оздоровительного лагеря с дневным пребыванием детей</w:t>
      </w:r>
    </w:p>
    <w:p w:rsidR="00483D07" w:rsidRPr="009C331C" w:rsidRDefault="009C331C" w:rsidP="009C331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z w:val="56"/>
          <w:szCs w:val="56"/>
          <w:shd w:val="clear" w:color="auto" w:fill="FFFFFF"/>
          <w:lang w:eastAsia="ru-RU"/>
        </w:rPr>
      </w:pPr>
      <w:r w:rsidRPr="009C331C">
        <w:rPr>
          <w:rFonts w:ascii="Helvetica" w:eastAsia="Times New Roman" w:hAnsi="Helvetica" w:cs="Helvetica"/>
          <w:b/>
          <w:bCs/>
          <w:i/>
          <w:noProof/>
          <w:color w:val="000080"/>
          <w:sz w:val="56"/>
          <w:szCs w:val="5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80F38E2" wp14:editId="4B05FCC2">
            <wp:simplePos x="0" y="0"/>
            <wp:positionH relativeFrom="column">
              <wp:posOffset>110023</wp:posOffset>
            </wp:positionH>
            <wp:positionV relativeFrom="paragraph">
              <wp:posOffset>419100</wp:posOffset>
            </wp:positionV>
            <wp:extent cx="5407025" cy="5546725"/>
            <wp:effectExtent l="0" t="0" r="0" b="0"/>
            <wp:wrapNone/>
            <wp:docPr id="1" name="Рисунок 1" descr="http://festival.1september.ru/articles/61497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4973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554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31C">
        <w:rPr>
          <w:rFonts w:ascii="Times New Roman" w:eastAsia="Times New Roman" w:hAnsi="Times New Roman" w:cs="Times New Roman"/>
          <w:b/>
          <w:bCs/>
          <w:i/>
          <w:color w:val="000080"/>
          <w:sz w:val="56"/>
          <w:szCs w:val="56"/>
          <w:shd w:val="clear" w:color="auto" w:fill="FFFFFF"/>
          <w:lang w:eastAsia="ru-RU"/>
        </w:rPr>
        <w:t>«</w:t>
      </w:r>
      <w:r w:rsidR="00483D07" w:rsidRPr="009C331C">
        <w:rPr>
          <w:rFonts w:ascii="Times New Roman" w:eastAsia="Times New Roman" w:hAnsi="Times New Roman" w:cs="Times New Roman"/>
          <w:b/>
          <w:bCs/>
          <w:i/>
          <w:color w:val="000080"/>
          <w:sz w:val="56"/>
          <w:szCs w:val="56"/>
          <w:shd w:val="clear" w:color="auto" w:fill="FFFFFF"/>
          <w:lang w:eastAsia="ru-RU"/>
        </w:rPr>
        <w:t>Остров чудес</w:t>
      </w:r>
      <w:r w:rsidRPr="009C331C">
        <w:rPr>
          <w:rFonts w:ascii="Times New Roman" w:eastAsia="Times New Roman" w:hAnsi="Times New Roman" w:cs="Times New Roman"/>
          <w:b/>
          <w:bCs/>
          <w:i/>
          <w:color w:val="000080"/>
          <w:sz w:val="56"/>
          <w:szCs w:val="56"/>
          <w:shd w:val="clear" w:color="auto" w:fill="FFFFFF"/>
          <w:lang w:eastAsia="ru-RU"/>
        </w:rPr>
        <w:t>»</w:t>
      </w:r>
      <w:r w:rsidR="00483D07" w:rsidRPr="009C331C">
        <w:rPr>
          <w:rFonts w:ascii="Times New Roman" w:eastAsia="Times New Roman" w:hAnsi="Times New Roman" w:cs="Times New Roman"/>
          <w:b/>
          <w:bCs/>
          <w:i/>
          <w:color w:val="000080"/>
          <w:sz w:val="56"/>
          <w:szCs w:val="56"/>
          <w:shd w:val="clear" w:color="auto" w:fill="FFFFFF"/>
          <w:lang w:eastAsia="ru-RU"/>
        </w:rPr>
        <w:t>.</w:t>
      </w:r>
    </w:p>
    <w:p w:rsidR="00483D07" w:rsidRDefault="00483D07" w:rsidP="00FF5B1B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483D07" w:rsidRDefault="00483D07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9C331C" w:rsidRDefault="009C331C" w:rsidP="009C331C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 xml:space="preserve"> 2017 г.</w:t>
      </w:r>
    </w:p>
    <w:p w:rsidR="009C331C" w:rsidRDefault="009C331C" w:rsidP="009C331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</w:p>
    <w:p w:rsidR="006C0981" w:rsidRPr="00115B6A" w:rsidRDefault="009C331C" w:rsidP="00483D07">
      <w:pPr>
        <w:spacing w:after="13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lastRenderedPageBreak/>
        <w:t>П</w:t>
      </w:r>
      <w:r w:rsidR="006C0981" w:rsidRPr="00115B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F"/>
          <w:lang w:eastAsia="ru-RU"/>
        </w:rPr>
        <w:t>ОЯСНИТЕЛЬНАЯ ЗАПИСКА</w:t>
      </w:r>
    </w:p>
    <w:p w:rsidR="006C0981" w:rsidRPr="00115B6A" w:rsidRDefault="006C0981" w:rsidP="009C331C">
      <w:pPr>
        <w:tabs>
          <w:tab w:val="left" w:pos="5475"/>
        </w:tabs>
        <w:spacing w:after="120" w:line="240" w:lineRule="atLeast"/>
        <w:jc w:val="right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t>...На острове этом всегда веселятся</w:t>
      </w:r>
      <w:proofErr w:type="gramStart"/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t> </w:t>
      </w:r>
      <w:r w:rsidR="00115B6A"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tab/>
      </w: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br/>
        <w:t>И</w:t>
      </w:r>
      <w:proofErr w:type="gramEnd"/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t xml:space="preserve"> нет здесь печали, и нет здесь обид, </w:t>
      </w: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br/>
        <w:t>Ночами над островом звёзды кружатся, </w:t>
      </w: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br/>
        <w:t>И море спокойно о чём-то шумит...</w:t>
      </w:r>
    </w:p>
    <w:p w:rsidR="006C0981" w:rsidRPr="00115B6A" w:rsidRDefault="006C0981" w:rsidP="00483D07">
      <w:pPr>
        <w:spacing w:after="120" w:line="240" w:lineRule="atLeast"/>
        <w:ind w:left="5664" w:firstLine="708"/>
        <w:rPr>
          <w:rFonts w:ascii="Times New Roman" w:eastAsia="Times New Roman" w:hAnsi="Times New Roman" w:cs="Times New Roman"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  <w:t>Алексей Демин</w:t>
      </w:r>
    </w:p>
    <w:p w:rsidR="00FF5B1B" w:rsidRPr="006A201B" w:rsidRDefault="009C331C" w:rsidP="009C331C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Теоретическое обоснование, акту</w:t>
      </w:r>
      <w:r w:rsidR="006C0981" w:rsidRPr="00115B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альность и новизна</w:t>
      </w:r>
    </w:p>
    <w:p w:rsidR="00FF5B1B" w:rsidRPr="00FF5B1B" w:rsidRDefault="00FF5B1B" w:rsidP="009C331C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Познание тайн природы происходит через развитие восприятия, воображения, эмоций и чувств ребенка. Ведь чтобы осознать что-то, человек должен это пережить. Не прочитать, не увидеть или услышать, а почувствовать, прожить, пройти через радость, восторг, удивление. Мы забываем цифры, факты, но сильные эмоции не забываются никогда. Поэтому теоретические вопросы в нашей программе сочетаются с практической работой: наблюдением, </w:t>
      </w:r>
      <w:r w:rsidR="005E3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исследовательской работой</w:t>
      </w: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E3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мы каждый день будем создавать свой экологическо-чистый остров.</w:t>
      </w: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3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рограмма позволяет не только учить детей задавать вопросы, но и самим стараться находить на них ответы – всматриваться в окружающий мир, думать и анализировать, делать свои, пусть маленькие, но открытия.</w:t>
      </w:r>
    </w:p>
    <w:p w:rsidR="00FF5B1B" w:rsidRPr="00FF5B1B" w:rsidRDefault="00FF5B1B" w:rsidP="009C331C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проводятся в форме практических работ, игр и экскурсий в окрестностях школы и </w:t>
      </w:r>
      <w:r w:rsidR="005E3C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посёлка</w:t>
      </w: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коммуникативных тренингов и тренингов по развитию творческих и исследовательских способностей.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 дни, когда противоречия и проблемы детей и взрослых, казалось бы, не имеют разрешения, когда все испытанные и неоднократно проверенные педагогические средства не столь эффективны, как раньше, ученые, педагоги,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родители, всё чаще вспоминают об игре.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современной системе воспитательной работы, которую можно рассматривать как систему социального становления личности, всё большее место отводится активным приёмам и средствам воспитания. Известные педагоги прошлого и не столь отдалённого настоящего Ушинский,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Шатский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Корчак, Сухомлинский, Иванов, Шмаков и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Газман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относились к феномену игры как к уникальному явлению детства.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– это имитация жизни, это очень серьёзная деятельность, которая позволяет ребёнку самоутвердиться, само реализоваться. Фактически, становясь участником лагерной смены, построенной в форме сюжетно – ролевой игры, ребенок пробует себя в различных социальных ролях. Участвуя в различных играх, ребенок выбирает для себя персонажи, которые наиболее близки ему, соответствуют его нравственным ценностям и моральным установкам. Таким образом, игра становится фактором социального развития личности.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Являясь активным участником игры в лагере, ребенок, как правило, после окончания смены начинает использовать приобретенные игровые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знания в школе, классе, компании друзей с целью организации досуга. Новая роль организатора игр также способствует личностному развитию. Он часто становится лидером детского объединения или ученического коллектива. Полученные знания разнообразных игр и опыт организаторской деятельности позволят ему стать хорошим помощником педагога в реализации программ воспитания и закрепить на практике полученные знания, умения и навыки. Таким образом, игра, её положительное влияние на развитие и становление личности ребенка, расширяет свое поле деятельности и выходит за границы лагеря.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Множественность функций игры определяется её содержанием. Наиболее значимы для ребенка следующие функции: формирование нравственных оценок, социального закаливания, проектирования собственной деятельности, познавательная, развивающая и другие.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того, какой игре отдается предпочтение, каково содержание игры, какую роль в ней играет взрослый, какую позицию по отношению к игре занимает ребенок, игра может оказать существенное влияние на развитие тех или иных качеств личности.</w:t>
      </w:r>
    </w:p>
    <w:p w:rsidR="006C0981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в каждый этап программы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включены разнообразные типы игр, с целью развития тех или иных качеств, знаний умений, навыков и способностей ребёнка, а также всестороннего развития его личности. Таким образом, ребенок сможет проявить себя в различных видах деятельности и стать активным участником общественной жизни в лагере и дома.</w:t>
      </w:r>
    </w:p>
    <w:p w:rsidR="00115B6A" w:rsidRPr="00115B6A" w:rsidRDefault="006C0981" w:rsidP="009C331C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проекта программы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115B6A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 СОШ № 24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есть все условия  для того, чтобы сюжетно – ролевая игра смены понравилась и детям, и всему педагогическому коллективу. </w:t>
      </w:r>
    </w:p>
    <w:p w:rsidR="00FF5B1B" w:rsidRDefault="006C0981" w:rsidP="009C331C">
      <w:pPr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Цель программы: </w:t>
      </w:r>
    </w:p>
    <w:p w:rsidR="00FF5B1B" w:rsidRDefault="009C331C" w:rsidP="009C331C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C0981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условий для развития творческого потенциала и активной жизненной позиции детей.</w:t>
      </w:r>
    </w:p>
    <w:p w:rsidR="00FF5B1B" w:rsidRPr="00FF5B1B" w:rsidRDefault="00FF5B1B" w:rsidP="00FF5B1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исследовательских способностей детей в период летнего отдыха.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981" w:rsidRPr="00115B6A" w:rsidRDefault="006C0981" w:rsidP="006C0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поставленной цели необходимо решить следующие </w:t>
      </w:r>
      <w:r w:rsidR="009C331C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задачи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:</w:t>
      </w:r>
    </w:p>
    <w:p w:rsidR="00FF5B1B" w:rsidRPr="00FF5B1B" w:rsidRDefault="00FF5B1B" w:rsidP="00FF5B1B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практике показать взаимосвязь и взаимозависимость составных     частей экосистем;</w:t>
      </w:r>
    </w:p>
    <w:p w:rsidR="00FF5B1B" w:rsidRPr="00FF5B1B" w:rsidRDefault="00FF5B1B" w:rsidP="00FF5B1B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детей исследовательских способностей с помощью экспериментов, наблюдений;</w:t>
      </w:r>
    </w:p>
    <w:p w:rsidR="00FF5B1B" w:rsidRPr="00FF5B1B" w:rsidRDefault="00FF5B1B" w:rsidP="00FF5B1B">
      <w:pPr>
        <w:pStyle w:val="a5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B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и творческие способности учащихся.</w:t>
      </w:r>
    </w:p>
    <w:p w:rsidR="006C0981" w:rsidRPr="00115B6A" w:rsidRDefault="00FF5B1B" w:rsidP="006C09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лидерских и организаторских способностей через </w:t>
      </w:r>
      <w:r w:rsidR="006C0981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коллективно-творческие дела смены;</w:t>
      </w:r>
    </w:p>
    <w:p w:rsidR="006C0981" w:rsidRPr="00115B6A" w:rsidRDefault="006C0981" w:rsidP="006C09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базы знаний всевозможных игр для использования их в воспитательном процессе;</w:t>
      </w:r>
    </w:p>
    <w:p w:rsidR="006C0981" w:rsidRPr="00115B6A" w:rsidRDefault="006C0981" w:rsidP="006C09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сплочение временного детского коллектива, поддержание духа сотрудничества и взаимопомощи;</w:t>
      </w:r>
    </w:p>
    <w:p w:rsidR="006C0981" w:rsidRPr="00115B6A" w:rsidRDefault="006C0981" w:rsidP="006C09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ребенка через игровой сюжет с учетом возрастных особенностей и интеллектуального уровня;</w:t>
      </w:r>
    </w:p>
    <w:p w:rsidR="006C0981" w:rsidRPr="00115B6A" w:rsidRDefault="006C0981" w:rsidP="006C09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мотивации к применению накопленных знаний, умений, навыков в повседневной жизни.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Этапы реализации программы</w:t>
      </w:r>
    </w:p>
    <w:p w:rsidR="006C0981" w:rsidRPr="00115B6A" w:rsidRDefault="006C0981" w:rsidP="006C0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игра делится на три этапа:</w:t>
      </w:r>
    </w:p>
    <w:p w:rsidR="006C0981" w:rsidRPr="00115B6A" w:rsidRDefault="006C0981" w:rsidP="006C09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“Искатели приключений”.</w:t>
      </w:r>
    </w:p>
    <w:p w:rsidR="006C0981" w:rsidRPr="00115B6A" w:rsidRDefault="006C0981" w:rsidP="006C09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“По дороге путешествий”.</w:t>
      </w:r>
      <w:proofErr w:type="gramEnd"/>
    </w:p>
    <w:p w:rsidR="006C0981" w:rsidRPr="00115B6A" w:rsidRDefault="006C0981" w:rsidP="006C09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Итоговый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“Открытие тайны Острова”.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организационном этапе </w:t>
      </w:r>
      <w:r w:rsidRPr="00115B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“Искатели приключений”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роль отводится знакомству, выявлению и постановке целей индивидуально-личностного и коллективного развития, сплочению отрядов, формированию законов и условий совместной работы, подготовке к совместной деятельности по програм</w:t>
      </w:r>
      <w:r w:rsidR="00F3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ме. Этап проходит в течение 4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и заканчивается стартом сюжетно-ролевой игры. В этот период принимаются законы совместной деятельности, происходит знакомство с идеей игры.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этап </w:t>
      </w:r>
      <w:r w:rsidRPr="00115B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“По дороге путешествий”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заним</w:t>
      </w:r>
      <w:r w:rsidR="00F3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ает большую часть времени, 10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дней. Именно на этом этапе реализуются все поставленные индивидуально – личностные и коллективные цели развития. Основным механизмом реализации лагерной деятельности являются тематические дни. Каждый день проходит ряд мероприятий в рамках тематики смены и дня. С целью достижения максимального результата в течение всего основного этапа коллективы участников программы живут внутренней жизнью: проводят отрядные и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межотрядные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коллективно – творческие дела (КТД), отрядные сборы</w:t>
      </w:r>
      <w:r w:rsidR="00F3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итоговый этап </w:t>
      </w:r>
      <w:r w:rsidRPr="00115B6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“Открытие тайны Острова”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изучаются результаты прохождения программы участниками. Подводится итог совместной деятельности, оценивается работа всех отрядов. Продолжительность этапа 4 дня. Основным событием</w:t>
      </w:r>
      <w:r w:rsidR="00F3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итогового периода становится мероприятие, посвященное открытию истинной тайны Тотемов, которую всё это время знали лишь Хранители.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 xml:space="preserve">Легенда </w:t>
      </w:r>
      <w:r w:rsidR="00483D07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Острова чудес.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Давным-давно на земле жил всемогущий Волшебник. Люди его уважали и шли к нему за помощью. А помогал он тем, что наделял людей добротой, любовью, дружбой и другими ценностями. Но один человек сказал: “Мы можем сами справиться со своими трудностями”. И тогда Волшебник пошел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миру искать тех людей, которым он был бы нужен. Он долго ходил по свету, но не нашел таких людей. И принял решение уйти далеко от людских глаз. Нашел он место по-настоящему волшебное. Это место было красивым Островом. Здесь он чувствовал себя счастливым. Тишину нарушали голоса птиц и зверей. Волшебник прожил счастливую жизнь и сохранил все ценности Острова. Всю свою волшебную силу и знания он вложил в Тотемы, которые спрятал на Острове. А достанутся они только тем, кто поверит, что эти ценности действительно им нужны.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Остров, на котором прожил Волшебник много лет, был назван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Островом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Логика построения смены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Смена будет проходить в форме сюжетно ролевой игры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 Сюжетно-ролевая игра как форма жизнедеятельности даёт большие возможности для формирования позитивной направленности личности ребенка. В течение всей игры участники и организаторы программы живут согласно уже сложившимся законам и традициям лагеря и действуют согласно своим ролям.</w:t>
      </w:r>
    </w:p>
    <w:p w:rsidR="006C0981" w:rsidRPr="00115B6A" w:rsidRDefault="00A65636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0981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Отряд – это </w:t>
      </w:r>
      <w:r w:rsidR="00115B6A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племя</w:t>
      </w:r>
      <w:r w:rsidR="006C0981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Главной целью всех племён, является получение Тотема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</w:t>
      </w:r>
      <w:r w:rsidRPr="00A65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аётся за определённые качества,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проявленные в ходе испытаний и приключений</w:t>
      </w:r>
      <w:r w:rsid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301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A4C17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 каждого дня племя </w:t>
      </w:r>
      <w:r w:rsid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получившее Тотем</w:t>
      </w:r>
      <w:r w:rsidR="000A4C17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Большого Совета</w:t>
      </w:r>
      <w:r w:rsidR="000A4C17" w:rsidRP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озеленять, </w:t>
      </w:r>
      <w:r w:rsid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заселять остров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A4C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C0981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Большого Совета входят представители племен, Хранители и Вдохновители.</w:t>
      </w:r>
      <w:r w:rsidRPr="00A65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0981" w:rsidRPr="00115B6A" w:rsidRDefault="006C0981" w:rsidP="006C0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Номинации, по которым оцениваются племена:</w:t>
      </w:r>
    </w:p>
    <w:p w:rsidR="006C0981" w:rsidRPr="00115B6A" w:rsidRDefault="006C0981" w:rsidP="006C09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творческий поиск и талант;</w:t>
      </w:r>
    </w:p>
    <w:p w:rsidR="006C0981" w:rsidRPr="00115B6A" w:rsidRDefault="006C0981" w:rsidP="006C09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нестандартное решение проблем;</w:t>
      </w:r>
    </w:p>
    <w:p w:rsidR="006C0981" w:rsidRPr="00115B6A" w:rsidRDefault="006C0981" w:rsidP="006C09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дружные и сплоченные отношения в отряде;</w:t>
      </w:r>
    </w:p>
    <w:p w:rsidR="006C0981" w:rsidRPr="00115B6A" w:rsidRDefault="006C0981" w:rsidP="006C09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позиция в игре;</w:t>
      </w:r>
    </w:p>
    <w:p w:rsidR="006C0981" w:rsidRPr="00115B6A" w:rsidRDefault="006C0981" w:rsidP="006C09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ответственные действия и поступки и др.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Хранителей – проверить и испытать участников для передачи ценных сокровищ достойным. Именно поэтому Хранители каждый день пробуют силы участников в различных ситуациях на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Острове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Пользуясь картой “</w:t>
      </w:r>
      <w:r w:rsidR="00483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Острова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которую участники племен соберут во второй день смены, они начнут бороться за “выживание” на острове, попытаются найти разумные выходы из “интеллектуального лабиринта”, будут жить яркой и незабываем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жизнью в “Парке развлечений».  В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 с героями русских народных сказок проведут незабываемый день в “Пещере сказок”,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постигнут чарующие силы красоты в “Салоне Афродиты”, потренируют здоровое тело для здорового духа в “Долине </w:t>
      </w:r>
      <w:hyperlink r:id="rId7" w:tgtFrame="_blank" w:history="1">
        <w:r w:rsidRPr="00115B6A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u w:val="single"/>
            <w:lang w:eastAsia="ru-RU"/>
          </w:rPr>
          <w:t>спорта</w:t>
        </w:r>
      </w:hyperlink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 т.д. Когда все преграды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позади, участники соберутся всей дружной командой в “Долине успеха” для “открытия тайны” и посвящение в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“Последние герои”. Только самые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достойные смогут стать “Последними героями”. Большой Совет подводит итог игры и проводит награждение активных участников. После подведения итогов все Тотемы (на них написаны буквы), заработанные племенами, выкладываются в ряды, и получается надпись: “Самые дружные ребята”. Открывается главная тайна Тотемов, которая хранится не во внешнем облике Тотема, а в его внутреннем содержании. 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всех участников игры навсегда главным сокровищем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остаются: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дружба, воспоминания, успехи, понимание, поддержка, искренность, активность, творчество, лидерство и доброта.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ходе игры ребята получат навыки коллективно – творческой деятельности.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рамках программы в течение всей смены будут проводиться занятия в творческих мастерских и на площадках. Участники программы выбирают занятия исходя из своих интересов и потребностей.</w:t>
      </w:r>
    </w:p>
    <w:p w:rsidR="006C0981" w:rsidRPr="00115B6A" w:rsidRDefault="006C0981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Педагогические принципы программы</w:t>
      </w:r>
    </w:p>
    <w:p w:rsidR="006C0981" w:rsidRPr="00115B6A" w:rsidRDefault="006C0981" w:rsidP="00CE4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“Дойти до каждого”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основной принцип работы лагеря. В отряде 30 человек, что является почти оптимальным для организации работы в творческих мастерских и внутри отрядной жизни.</w:t>
      </w:r>
    </w:p>
    <w:p w:rsidR="006C0981" w:rsidRPr="00115B6A" w:rsidRDefault="006C0981" w:rsidP="00CE4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“Работа на творческий процесс и конкретный результат”</w:t>
      </w:r>
      <w:r w:rsidRPr="00115B6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принцип, по которому из пассивных поглотителей информации вырастают творцы, созидатели. Работа мастерских и площадок завершается выставками, итоговыми показами. Руководители должны чётко представлять, над чем и ради чего они работают.</w:t>
      </w:r>
    </w:p>
    <w:p w:rsidR="006C0981" w:rsidRPr="00115B6A" w:rsidRDefault="006C0981" w:rsidP="00CE4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“Уважай личность ребенка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создаётся атмосфера бережного отношения к личности ребенка.</w:t>
      </w:r>
    </w:p>
    <w:p w:rsidR="006C0981" w:rsidRPr="00115B6A" w:rsidRDefault="006C0981" w:rsidP="00CE4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“У каждого своё дело, а вместе мы команда”</w:t>
      </w:r>
      <w:proofErr w:type="gramStart"/>
      <w:r w:rsidRPr="00115B6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аждый в лагере занят своим делом, у каждого своя ответственность, но общий результат.</w:t>
      </w:r>
    </w:p>
    <w:p w:rsidR="006C0981" w:rsidRPr="00115B6A" w:rsidRDefault="006C0981" w:rsidP="00CE42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“Принцип открытых дверей”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службы лагеря (творческие мастерские, площадки) доступны каждому ребенку смены.</w:t>
      </w:r>
    </w:p>
    <w:p w:rsidR="006C0981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Ожидаемые результаты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Предполагается, что у участников будут динамично развиваться творческое мышление, познавательные процессы, лидерские и организаторские навыки.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смены у ребенка:</w:t>
      </w:r>
    </w:p>
    <w:p w:rsidR="006C0981" w:rsidRPr="00115B6A" w:rsidRDefault="006C0981" w:rsidP="00CE42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реализована мотивация к собственному развитию, участию в собственной деятельности, к проявлению социальной инициативы;</w:t>
      </w:r>
    </w:p>
    <w:p w:rsidR="006C0981" w:rsidRPr="00115B6A" w:rsidRDefault="006C0981" w:rsidP="00CE42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развита индивидуальная, личная культура, он приобщится к здоровому образу жизни;</w:t>
      </w:r>
    </w:p>
    <w:p w:rsidR="006C0981" w:rsidRPr="00115B6A" w:rsidRDefault="006C0981" w:rsidP="00CE42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будут развиты коммуникативные, познавательные, творческие способности, умение работать в коллективе;</w:t>
      </w:r>
    </w:p>
    <w:p w:rsidR="006C0981" w:rsidRPr="00115B6A" w:rsidRDefault="006C0981" w:rsidP="00CE42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создана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произойдет улучшение качества творческих работ, за счет увеличения количества детей, принимающих участие в творческих конкурсах; увеличится количество детей, принимающих участие в физкультурно-оздоровительных и спортивных мероприятиях; у детей сформируются умения и навыки, приобретенные в творческих мастерских, площадках которые будут способствовать личностному развитию и росту ребенка.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Педагогические технологии, формы и методы работы по программе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 технология программы – игровая. Сопутствующими технологиями являются: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технология раскроет творческий потенциал ребенка,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методы работы различаются между собой как по своим целям и задачам, так и по степени их “приближенности” к личности. Наиболее глубоко проникающим в личностно – значимые сферы деятельности участников групповой работы является социально – 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Совещание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метод коллективной выработки решений или передачи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информации, основанных на данных, полученных, непосредственно от участников групповой работы.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Цель совещания: взаимная ориентация участников, обмен мнениями, координация планов, намерений, мотивов, жизненного и профессионального опыт.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Мозговой штурм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–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групповое генерирование большого количества идей за относительно короткий отрезок времени. В его основе лежит принцип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ассоциативного мышления и взаимного стимулирования. Этот метод ослабляет стереотипы и шаблоны привычного группового мышления, и при этом никто не отмалчивается и “ценные мысли не сохнут на корню”. Проводится он при остром дефиците творческих решений и новых идей.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Достоинства этого метода:</w:t>
      </w:r>
    </w:p>
    <w:p w:rsidR="006C0981" w:rsidRPr="00115B6A" w:rsidRDefault="006C0981" w:rsidP="00CE42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6C0981" w:rsidRPr="00115B6A" w:rsidRDefault="006C0981" w:rsidP="00CE42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предоставляется возможность проявить сочувствие, одобрение и поддержку друг другу;</w:t>
      </w:r>
    </w:p>
    <w:p w:rsidR="006C0981" w:rsidRPr="00115B6A" w:rsidRDefault="006C0981" w:rsidP="00CE42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 преодолеваются внутренние логические и психологические барьеры, снимаются предубеждения, осознаются стереотипы.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Ситуативно-ролевые и деловые игры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деятельности будут использоваться следующие 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формы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методы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по программе: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программы;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игры и викторины;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игры и соревнования;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игры;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тестирования, опросы, анкетирование;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мастерских и на площадках;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концерты, акции;</w:t>
      </w:r>
    </w:p>
    <w:p w:rsidR="006C0981" w:rsidRPr="00115B6A" w:rsidRDefault="006C0981" w:rsidP="00CE428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программы.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Виды деятельности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6C0981" w:rsidRPr="00115B6A" w:rsidRDefault="006C0981" w:rsidP="00CE42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коммуникативно-игровая деятельность.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ребенка направлена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6C0981" w:rsidRPr="00115B6A" w:rsidRDefault="006C0981" w:rsidP="00CE42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прикладная творческая деятельность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Осуществляется в творческих мастерских и на площадках по интересам.</w:t>
      </w:r>
    </w:p>
    <w:p w:rsidR="006C0981" w:rsidRPr="00115B6A" w:rsidRDefault="006C0981" w:rsidP="00CE428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аналитическая деятельность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мероприятиях (ток-шоу, ролевые игры, игры по станциям и др.).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Педагогическая диагностика и способы корректировки программы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осуществляется в несколько этапов:</w:t>
      </w:r>
    </w:p>
    <w:p w:rsidR="006C0981" w:rsidRPr="00115B6A" w:rsidRDefault="006C0981" w:rsidP="00CE42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0981" w:rsidRPr="00115B6A" w:rsidRDefault="006C0981" w:rsidP="00CE42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промежуточная диагностика позволяет корректировать процесс реализации программы и определить искомый результат с помощью аналогии и ассоциаций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“Мой портрет”, “Мой отряд”, “Я вчера, сегодня, завтра”.</w:t>
      </w:r>
    </w:p>
    <w:p w:rsidR="006C0981" w:rsidRPr="00115B6A" w:rsidRDefault="006C0981" w:rsidP="00CE42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итоговая диагностика помогает оценить результаты реализации программы (опрос, тестирование, анкеты)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необходима на протяжении всей смены: на “огоньках”, после коллективных дел, перед проведением какого - либо экспериментального мероприятия, по окончании лагерной смены.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Организационно-методическое и материально- техническое обеспечение.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реализации программы необходимо следующее обеспечение: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центр;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фотоаппарат;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и световое оборудование;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микрофоны;</w:t>
      </w:r>
    </w:p>
    <w:p w:rsidR="00115B6A" w:rsidRPr="00115B6A" w:rsidRDefault="00115B6A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экран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115B6A"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проектор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спортивно-игровой инвентарь;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канцелярские товары;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призовой фонд 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сувенирная продукция, грамоты, дипломы);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литература (журналы, книги, брошюры со сценариями и разработками игровых программ, конкурсов, викторин, праздников и т.д.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0981" w:rsidRPr="00115B6A" w:rsidRDefault="006C0981" w:rsidP="00CE428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автотранспорт.</w:t>
      </w:r>
    </w:p>
    <w:p w:rsidR="006C0981" w:rsidRPr="00115B6A" w:rsidRDefault="006C0981" w:rsidP="00CE428B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Законы жизни племен “</w:t>
      </w:r>
      <w:r w:rsidR="00AC3823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Острова чудес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”.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1.Закон правды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запомни, 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нужна не только тебе, но и окружающим тебя людям! Будь правдив!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2.Закон чести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вспоминай о своей физической силе только наедине с собой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о своей духовной силе, долге, благородстве, достоинстве.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3.Закон заботы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требовать внимания к себе, прояви его к окружающим. Помни об их интересах, нуждах, потребностях.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4.Закон добра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будь добр к ближнему и добро вернется к тебе.</w:t>
      </w:r>
      <w:proofErr w:type="gramEnd"/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5.Закон милосердия: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тебе хорошо, но посмотри вокруг, рядом могут быть люди, у которых слезы на глазах, помоги им. Не забывай о них.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lastRenderedPageBreak/>
        <w:t>6.Закон свободы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всё, что безопасно для тебя и других людей. Можно всё, что не мешает окружающим.</w:t>
      </w:r>
    </w:p>
    <w:p w:rsidR="006C0981" w:rsidRPr="00115B6A" w:rsidRDefault="006C0981" w:rsidP="00CE428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7.Закон сюрпризов:</w:t>
      </w: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хочешь чудес, сотвори чудеса для других.</w:t>
      </w:r>
    </w:p>
    <w:p w:rsidR="006C0981" w:rsidRPr="00115B6A" w:rsidRDefault="006C0981" w:rsidP="00CE428B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 xml:space="preserve">Понятийный словарь </w:t>
      </w:r>
      <w:r w:rsidR="00AC3823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Острова чудес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r w:rsidR="00AC38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 чудес</w:t>
      </w: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- ДОЛ “Лесная республика”.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Племя – отряд в детском оздоровительном лагере.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 “Таинственного острова” - директор ДОЛ.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Вдохновитель – заместитель директора ДОЛ.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Хранители тайн – вожатые отрядов.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мастерские и площадки – кружковая деятельность.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Долина встреч – место проведения массовых мероприятий и встречи всех племен.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Долина силы и здоровья – спортивная площадка.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Трапезная – столовая.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 красоты – </w:t>
      </w:r>
      <w:r w:rsidR="005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умывальник.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Лекарь – мед. Работник.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совет – планерка вожатых.</w:t>
      </w:r>
    </w:p>
    <w:p w:rsidR="006C0981" w:rsidRPr="00115B6A" w:rsidRDefault="006C0981" w:rsidP="00CE42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племени </w:t>
      </w:r>
      <w:proofErr w:type="gramStart"/>
      <w:r w:rsidR="005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="005B4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одведение итогов в конце.</w:t>
      </w:r>
    </w:p>
    <w:p w:rsidR="006C0981" w:rsidRPr="00115B6A" w:rsidRDefault="006C0981" w:rsidP="00CE428B">
      <w:pPr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Примечание</w:t>
      </w:r>
      <w:proofErr w:type="gramStart"/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15B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терминология дорабатывается в лагере вместе с детьми во время работы смены.</w:t>
      </w:r>
    </w:p>
    <w:p w:rsidR="005B4E05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ПЛАН СМЕНЫ “</w:t>
      </w:r>
      <w:r w:rsidR="00AC3823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Острова чудес</w:t>
      </w: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”</w:t>
      </w:r>
    </w:p>
    <w:tbl>
      <w:tblPr>
        <w:tblW w:w="9819" w:type="dxa"/>
        <w:jc w:val="center"/>
        <w:tblInd w:w="-7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3486"/>
        <w:gridCol w:w="3124"/>
      </w:tblGrid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смены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первый</w:t>
            </w:r>
          </w:p>
          <w:p w:rsidR="005B4E05" w:rsidRPr="00AD3066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“Давайте познакомимся”</w:t>
            </w:r>
          </w:p>
          <w:p w:rsidR="007F258A" w:rsidRPr="006A201B" w:rsidRDefault="007F258A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5B4E0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  <w:p w:rsidR="005B4E05" w:rsidRPr="006A201B" w:rsidRDefault="005B4E05" w:rsidP="005B4E0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– это…</w:t>
            </w:r>
          </w:p>
          <w:p w:rsidR="005B4E05" w:rsidRPr="006A201B" w:rsidRDefault="00265673" w:rsidP="0026567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3.Легенда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 чудес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673" w:rsidRDefault="00265673" w:rsidP="0026567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рисунков на асфальте: «Здравствуй, лето!»</w:t>
            </w:r>
          </w:p>
          <w:p w:rsidR="005B4E05" w:rsidRPr="006A201B" w:rsidRDefault="00265673" w:rsidP="0026567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5B4E05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– что нового узнали? Чему удивились?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“Снежный ком”,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“Мяч – имя”, “Интервью по парам”, “Распутай узел”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педагога об условиях работы площадки, мини-тест “Экология – это…”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методами изучения природы, практическая работа “</w:t>
            </w:r>
            <w:r w:rsid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острова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день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второй</w:t>
            </w:r>
          </w:p>
          <w:p w:rsidR="005B4E05" w:rsidRPr="00AD3066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“Растение – это что или кто?”</w:t>
            </w:r>
          </w:p>
          <w:p w:rsidR="007F258A" w:rsidRPr="006A201B" w:rsidRDefault="007F258A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5B4E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5B4E05" w:rsidRPr="00265673" w:rsidRDefault="005B4E05" w:rsidP="0026567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“Путь в</w:t>
            </w:r>
            <w:r w:rsid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B4E05" w:rsidRPr="00265673" w:rsidRDefault="00265673" w:rsidP="0026567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E05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организм</w:t>
            </w:r>
            <w:r w:rsid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E05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E05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B4E05" w:rsidRP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B4E05" w:rsidRPr="0026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астение</w:t>
            </w:r>
          </w:p>
          <w:p w:rsidR="005B4E05" w:rsidRPr="006A201B" w:rsidRDefault="005B4E05" w:rsidP="005B4E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  <w:p w:rsidR="005B4E05" w:rsidRPr="006A201B" w:rsidRDefault="005B4E05" w:rsidP="005B4E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триллер “От заката до рассвета”</w:t>
            </w:r>
          </w:p>
          <w:p w:rsidR="005B4E05" w:rsidRPr="006A201B" w:rsidRDefault="005B4E05" w:rsidP="005B4E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“Комплимент”, “Носы”, “Разведчик”, “Монстр”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2. “Как определить цель и задачи исследования”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пришкольный участок,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об особенностях 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строения растения и его клеток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клеток растений под </w:t>
            </w:r>
            <w:hyperlink r:id="rId8" w:tgtFrame="_blank" w:history="1">
              <w:r w:rsidRPr="006A201B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микроскопом</w:t>
              </w:r>
            </w:hyperlink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вопросы о растениях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день</w:t>
            </w:r>
            <w:r w:rsid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Заселение острова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третий</w:t>
            </w:r>
          </w:p>
          <w:p w:rsidR="007F258A" w:rsidRPr="006A201B" w:rsidRDefault="007F258A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окружающей среды.</w:t>
            </w:r>
          </w:p>
          <w:p w:rsidR="005B4E05" w:rsidRPr="00AD3066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“Как живешь, растение?”</w:t>
            </w:r>
          </w:p>
          <w:p w:rsidR="007F258A" w:rsidRPr="00AD3066" w:rsidRDefault="007F258A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258A" w:rsidRDefault="005B4E05" w:rsidP="007F25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  <w:r w:rsid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258A" w:rsidRPr="007F258A" w:rsidRDefault="007F258A" w:rsidP="007F258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«Чистота вокруг нас»</w:t>
            </w:r>
          </w:p>
          <w:p w:rsidR="005B4E05" w:rsidRPr="007F258A" w:rsidRDefault="005B4E05" w:rsidP="005B4E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живешь, растение?</w:t>
            </w:r>
          </w:p>
          <w:p w:rsidR="005B4E05" w:rsidRDefault="005B4E05" w:rsidP="005B4E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  <w:p w:rsidR="00686763" w:rsidRPr="006A201B" w:rsidRDefault="00686763" w:rsidP="005B4E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открытию смены.</w:t>
            </w:r>
          </w:p>
          <w:p w:rsidR="005B4E05" w:rsidRPr="006A201B" w:rsidRDefault="005B4E05" w:rsidP="005B4E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“Слепая прогулка”</w:t>
            </w:r>
          </w:p>
          <w:p w:rsidR="005B4E05" w:rsidRPr="006A201B" w:rsidRDefault="005B4E05" w:rsidP="005B4E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</w:t>
            </w:r>
            <w:r w:rsid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1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“Подарок”, “Рисунок на спине”, “Описание с закрытыми глазами”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3. “Главное умение исследователя”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работа с аппликациями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пород деревьев и кустарников по коре, листьям (с завязанными глазами)</w:t>
            </w:r>
          </w:p>
          <w:p w:rsidR="005B4E05" w:rsidRPr="006A201B" w:rsidRDefault="005B4E05" w:rsidP="007F258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 w:rsidR="007F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таинственного острова.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четвертый</w:t>
            </w:r>
          </w:p>
          <w:p w:rsidR="00686763" w:rsidRPr="00AD3066" w:rsidRDefault="00686763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Открытие  летней оздоровительной площадки: «</w:t>
            </w:r>
            <w:r w:rsidR="00CE428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 вот и мы…</w:t>
            </w: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047A" w:rsidRPr="00CE428B" w:rsidRDefault="00CE428B" w:rsidP="007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4047A" w:rsidRP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74047A" w:rsidRPr="00CE428B" w:rsidRDefault="0074047A" w:rsidP="0074047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2Концерт “Дебюты         солнечного лета”.</w:t>
            </w:r>
          </w:p>
          <w:p w:rsidR="005B4E05" w:rsidRPr="0074047A" w:rsidRDefault="0074047A" w:rsidP="0074047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Танцевально-развлекательная программа “Кто во что </w:t>
            </w:r>
            <w:proofErr w:type="gramStart"/>
            <w:r w:rsidRP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горазд</w:t>
            </w:r>
            <w:proofErr w:type="gramEnd"/>
            <w:r w:rsidRPr="00CE4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A4C" w:rsidRDefault="00CA6A4C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A4C" w:rsidRDefault="00CA6A4C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A4C" w:rsidRDefault="00CA6A4C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танец.</w:t>
            </w:r>
          </w:p>
          <w:p w:rsidR="005B4E05" w:rsidRPr="006A201B" w:rsidRDefault="00CA6A4C" w:rsidP="000E231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острова.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пятый</w:t>
            </w:r>
          </w:p>
          <w:p w:rsidR="005B4E05" w:rsidRPr="00AD3066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“Кто-кто в этом озере живет?”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5B4E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5B4E05" w:rsidRPr="006A201B" w:rsidRDefault="005B4E05" w:rsidP="005B4E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водоем</w:t>
            </w:r>
          </w:p>
          <w:p w:rsidR="005B4E05" w:rsidRPr="006A201B" w:rsidRDefault="005B4E05" w:rsidP="005B4E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A12650" w:rsidRDefault="005B4E05" w:rsidP="00A126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</w:p>
          <w:p w:rsidR="00A12650" w:rsidRPr="00A12650" w:rsidRDefault="00A12650" w:rsidP="00A1265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панно из пластилина:</w:t>
            </w:r>
            <w:r w:rsidRPr="00A12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“Кто-кто в этом озере живет?”</w:t>
            </w:r>
          </w:p>
          <w:p w:rsidR="000E231A" w:rsidRDefault="005B4E05" w:rsidP="005B4E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  <w:r w:rsidR="00A1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4E05" w:rsidRPr="006A201B" w:rsidRDefault="00A12650" w:rsidP="005B4E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тотема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“Улыбка”, “Мяч по кругу”, “Связующая нить”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5. Зачем исследователю смелость”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для практического занятия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определителями, составление цепей питания обитателей водоема.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вопросы об обитателях водоема, условиях жизни в нем.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шестой</w:t>
            </w:r>
          </w:p>
          <w:p w:rsidR="00B54D7B" w:rsidRPr="00AD3066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океанов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5B4E05" w:rsidRDefault="00A12650" w:rsidP="00A1265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Видеофильм: «Чудеса света. Океаны».</w:t>
            </w:r>
          </w:p>
          <w:p w:rsidR="00A12650" w:rsidRDefault="00A12650" w:rsidP="00A1265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Викторина: «Кто живёт в океане».</w:t>
            </w:r>
          </w:p>
          <w:p w:rsidR="00A12650" w:rsidRDefault="006460B6" w:rsidP="006460B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</w:t>
            </w:r>
            <w:r w:rsidR="00A1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«Жители океана».</w:t>
            </w:r>
          </w:p>
          <w:p w:rsidR="006460B6" w:rsidRDefault="006460B6" w:rsidP="006460B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Рефлексия. </w:t>
            </w:r>
          </w:p>
          <w:p w:rsidR="006460B6" w:rsidRPr="006A201B" w:rsidRDefault="006460B6" w:rsidP="006460B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тотема.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6460B6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ролика.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загадки о </w:t>
            </w:r>
            <w:r w:rsidR="0064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4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тему</w:t>
            </w:r>
            <w:r w:rsidR="0064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«Жители океана»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седьмой</w:t>
            </w:r>
          </w:p>
          <w:p w:rsidR="00686763" w:rsidRPr="00AD3066" w:rsidRDefault="00686763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Международный день друзей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6460B6" w:rsidP="005B4E0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6460B6" w:rsidRDefault="006460B6" w:rsidP="006460B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Товарищеская встреча: «Весё</w:t>
            </w:r>
            <w:r w:rsidRPr="0064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лые старты»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460B6" w:rsidRDefault="00E61E8A" w:rsidP="006460B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E61E8A" w:rsidRPr="006460B6" w:rsidRDefault="00E61E8A" w:rsidP="006460B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тотема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763" w:rsidRPr="006A201B" w:rsidRDefault="005B4E05" w:rsidP="006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:rsidR="005B4E05" w:rsidRDefault="00E61E8A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между племенами.</w:t>
            </w:r>
          </w:p>
          <w:p w:rsidR="00E61E8A" w:rsidRPr="006A201B" w:rsidRDefault="00E61E8A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восьмой</w:t>
            </w:r>
          </w:p>
          <w:p w:rsidR="00E61E8A" w:rsidRPr="00AD3066" w:rsidRDefault="00E61E8A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России.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Default="00E61E8A" w:rsidP="005B4E0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E61E8A" w:rsidRPr="006A201B" w:rsidRDefault="00E61E8A" w:rsidP="005B4E0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песен о России: «Пою тебе, моя Россия»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0E231A" w:rsidP="000E231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острова чудес.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девятый</w:t>
            </w:r>
          </w:p>
          <w:p w:rsidR="005B4E05" w:rsidRPr="00FA44D9" w:rsidRDefault="005B4E05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“Все вместе мы – сила!”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5B4E0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5B4E05" w:rsidRPr="006A201B" w:rsidRDefault="005B4E05" w:rsidP="005B4E0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тестирование</w:t>
            </w:r>
          </w:p>
          <w:p w:rsidR="00FA44D9" w:rsidRDefault="005B4E05" w:rsidP="00FA44D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экологической тропе</w:t>
            </w:r>
          </w:p>
          <w:p w:rsidR="005B4E05" w:rsidRPr="00FA44D9" w:rsidRDefault="005B4E05" w:rsidP="00FA44D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“Зов тайги”</w:t>
            </w:r>
          </w:p>
          <w:p w:rsidR="005B4E05" w:rsidRPr="006A201B" w:rsidRDefault="005B4E05" w:rsidP="005B4E0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“Рассказ по одному слову”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“Кораблекрушение”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</w:t>
            </w:r>
            <w:r w:rsidR="00FA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парк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 задания</w:t>
            </w:r>
          </w:p>
          <w:p w:rsidR="005B4E05" w:rsidRPr="006A201B" w:rsidRDefault="005B4E05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 w:rsidR="00AC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Озеленение острова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255" w:rsidRDefault="005B4E05" w:rsidP="008F22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десятый</w:t>
            </w:r>
          </w:p>
          <w:p w:rsidR="005B4E05" w:rsidRPr="00FA44D9" w:rsidRDefault="00FA44D9" w:rsidP="00B54D7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“Перекрёсток стилей”</w:t>
            </w:r>
          </w:p>
          <w:p w:rsidR="00B54D7B" w:rsidRPr="006A201B" w:rsidRDefault="00B54D7B" w:rsidP="00B54D7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5B4E0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FA44D9" w:rsidRDefault="00FA44D9" w:rsidP="00FA44D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Экзотическое шоу с нательной живописью и фантастическими причёсками “Боди-арт”. </w:t>
            </w:r>
          </w:p>
          <w:p w:rsidR="005B4E05" w:rsidRPr="006A201B" w:rsidRDefault="00FA44D9" w:rsidP="00FA44D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марафон.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E05" w:rsidRPr="006A201B" w:rsidRDefault="005B4E0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“Улыбка”, “Необычный рассказ”</w:t>
            </w:r>
          </w:p>
          <w:p w:rsidR="005B4E05" w:rsidRDefault="000E231A" w:rsidP="00193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прическу.</w:t>
            </w:r>
          </w:p>
          <w:p w:rsidR="000E231A" w:rsidRPr="006A201B" w:rsidRDefault="000E231A" w:rsidP="000E231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Заселение острова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D7B" w:rsidRDefault="00B54D7B" w:rsidP="00B54D7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одиннадцатый </w:t>
            </w:r>
            <w:r w:rsidRPr="00FA44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“Про птиц и не только…”</w:t>
            </w:r>
          </w:p>
          <w:p w:rsidR="00265673" w:rsidRDefault="00265673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“Путь в </w:t>
            </w:r>
            <w:proofErr w:type="gramStart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“Чье гнездо и чья нора?”</w:t>
            </w:r>
          </w:p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стихов, сказок, рассказов, рисунков, </w:t>
            </w:r>
            <w:proofErr w:type="gramStart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</w:t>
            </w:r>
          </w:p>
          <w:p w:rsidR="00B54D7B" w:rsidRPr="006A201B" w:rsidRDefault="00B54D7B" w:rsidP="00B54D7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“Звериная </w:t>
            </w:r>
            <w:proofErr w:type="spellStart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угадайка</w:t>
            </w:r>
            <w:proofErr w:type="spellEnd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265673" w:rsidRPr="006A201B" w:rsidRDefault="00B54D7B" w:rsidP="00B54D7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D7B" w:rsidRPr="006A201B" w:rsidRDefault="00B54D7B" w:rsidP="00B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“Солнечный луч”, “Цветок всей группой”</w:t>
            </w:r>
          </w:p>
          <w:p w:rsidR="00B54D7B" w:rsidRPr="006A201B" w:rsidRDefault="00B54D7B" w:rsidP="00B54D7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6. “Как сделать выводы”</w:t>
            </w:r>
          </w:p>
          <w:p w:rsidR="00B54D7B" w:rsidRPr="006A201B" w:rsidRDefault="00B54D7B" w:rsidP="00B54D7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рисункам</w:t>
            </w:r>
            <w:proofErr w:type="gramStart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макетам определить места обитания </w:t>
            </w:r>
            <w:r w:rsidR="002A5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птиц.</w:t>
            </w:r>
          </w:p>
          <w:p w:rsidR="00B54D7B" w:rsidRPr="006A201B" w:rsidRDefault="00B54D7B" w:rsidP="00B54D7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и загадки о </w:t>
            </w:r>
            <w:r w:rsidR="004F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птицах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рисование на тему “Где живут птицы и звери”</w:t>
            </w:r>
          </w:p>
          <w:p w:rsidR="00265673" w:rsidRPr="006A201B" w:rsidRDefault="00B54D7B" w:rsidP="00B54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255" w:rsidRDefault="00B54D7B" w:rsidP="008F225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двенадцатый</w:t>
            </w:r>
            <w:r w:rsidR="008F2255"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2255" w:rsidRPr="00FA44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“Мир, который жужжит, пищит, стрекочет”</w:t>
            </w:r>
          </w:p>
          <w:p w:rsidR="00265673" w:rsidRDefault="00265673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255" w:rsidRPr="006A201B" w:rsidRDefault="008F2255" w:rsidP="008F225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</w:t>
            </w:r>
          </w:p>
          <w:p w:rsidR="008F2255" w:rsidRDefault="008F2255" w:rsidP="008F225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Энтомологическая разведк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F2255" w:rsidRDefault="008F2255" w:rsidP="008F225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 по </w:t>
            </w:r>
            <w:r w:rsidRPr="00A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энтомологии</w:t>
            </w:r>
          </w:p>
          <w:p w:rsidR="008F2255" w:rsidRPr="00A0100A" w:rsidRDefault="008F2255" w:rsidP="008F225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поделок</w:t>
            </w:r>
            <w:r w:rsidRPr="00A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создаем панно</w:t>
            </w:r>
            <w:r w:rsidRPr="00A0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«Насекомое с другой планеты».</w:t>
            </w:r>
          </w:p>
          <w:p w:rsidR="00265673" w:rsidRPr="006A201B" w:rsidRDefault="008F2255" w:rsidP="008F225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255" w:rsidRPr="006A201B" w:rsidRDefault="008F2255" w:rsidP="008F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“Звук моего голоса”, “Острый глаз”</w:t>
            </w:r>
          </w:p>
          <w:p w:rsidR="008F2255" w:rsidRPr="006A201B" w:rsidRDefault="008F2255" w:rsidP="008F22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парк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материала для занятия</w:t>
            </w:r>
          </w:p>
          <w:p w:rsidR="008F2255" w:rsidRPr="006A201B" w:rsidRDefault="008F2255" w:rsidP="008F22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“Чьи ножки, крылышки, голова?”</w:t>
            </w:r>
          </w:p>
          <w:p w:rsidR="008F2255" w:rsidRPr="006A201B" w:rsidRDefault="008F2255" w:rsidP="008F225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рисунков, поделок, из различных материалов,</w:t>
            </w:r>
          </w:p>
          <w:p w:rsidR="00265673" w:rsidRPr="006A201B" w:rsidRDefault="008F2255" w:rsidP="008F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6763" w:rsidRDefault="00B54D7B" w:rsidP="0068676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тринадцатый</w:t>
            </w:r>
          </w:p>
          <w:p w:rsidR="00686763" w:rsidRPr="00FA44D9" w:rsidRDefault="00E61E8A" w:rsidP="00E61E8A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борьбы с засухой</w:t>
            </w:r>
          </w:p>
          <w:p w:rsidR="00265673" w:rsidRDefault="00265673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Default="00CE428B" w:rsidP="00CE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6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215F44" w:rsidRDefault="00CE428B" w:rsidP="00CE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«Путешествие в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2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Экограф</w:t>
            </w:r>
            <w:proofErr w:type="spellEnd"/>
            <w:r w:rsidR="00215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5F44" w:rsidRDefault="00215F44" w:rsidP="00215F4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“ Игра “Зов тайги”</w:t>
            </w:r>
          </w:p>
          <w:p w:rsidR="00215F44" w:rsidRPr="00215F44" w:rsidRDefault="00215F44" w:rsidP="00215F44">
            <w:pPr>
              <w:pStyle w:val="a5"/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эмблемы «Борьба с засухой»</w:t>
            </w:r>
          </w:p>
          <w:p w:rsidR="00E61E8A" w:rsidRDefault="00E61E8A" w:rsidP="00E61E8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5F44" w:rsidRPr="006A201B" w:rsidRDefault="00215F44" w:rsidP="00E61E8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02B" w:rsidRDefault="00215F44" w:rsidP="0068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эмблему (соревнование между племенами)</w:t>
            </w:r>
          </w:p>
          <w:p w:rsidR="00265673" w:rsidRPr="006A201B" w:rsidRDefault="004F502B" w:rsidP="004F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Оформление острова.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1E8A" w:rsidRDefault="00B54D7B" w:rsidP="00E61E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четырнадцатый</w:t>
            </w:r>
          </w:p>
          <w:p w:rsidR="00B54D7B" w:rsidRPr="00AD3066" w:rsidRDefault="00AD3066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“Охотники за удачей”</w:t>
            </w:r>
          </w:p>
          <w:p w:rsidR="00265673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066" w:rsidRPr="006A201B" w:rsidRDefault="00AD3066" w:rsidP="00AD306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AD3066" w:rsidRPr="00AD3066" w:rsidRDefault="00AD3066" w:rsidP="00AD3066">
            <w:pPr>
              <w:pStyle w:val="a5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игра-путешествие “Тайна пиратского клада</w:t>
            </w:r>
          </w:p>
          <w:p w:rsidR="00265673" w:rsidRPr="00AD3066" w:rsidRDefault="00E61E8A" w:rsidP="00AD3066">
            <w:pPr>
              <w:pStyle w:val="a5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3066" w:rsidRDefault="00AD3066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помощью карты племена ищут клад.</w:t>
            </w:r>
          </w:p>
          <w:p w:rsidR="00265673" w:rsidRPr="006A201B" w:rsidRDefault="00E61E8A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Pr="00FA44D9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пятнадцатый</w:t>
            </w:r>
            <w:r w:rsidR="00E61E8A" w:rsidRPr="006A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4B81" w:rsidRPr="00274B8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“Салон Афродиты”.</w:t>
            </w:r>
            <w:r w:rsidR="00274B81"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4B81" w:rsidRDefault="00E61E8A" w:rsidP="00274B8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  <w:p w:rsidR="00274B81" w:rsidRDefault="00274B81" w:rsidP="00274B8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3823"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Шоу – конкурс “Мисс и мистер”. </w:t>
            </w:r>
          </w:p>
          <w:p w:rsidR="00265673" w:rsidRPr="006A201B" w:rsidRDefault="00274B81" w:rsidP="00274B8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1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1E8A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02B" w:rsidRDefault="004F502B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пару</w:t>
            </w:r>
          </w:p>
          <w:p w:rsidR="004F502B" w:rsidRDefault="004F502B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02B" w:rsidRDefault="004F502B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673" w:rsidRPr="006A201B" w:rsidRDefault="00E61E8A" w:rsidP="00E61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278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шестнадцатый</w:t>
            </w:r>
          </w:p>
          <w:p w:rsidR="00265673" w:rsidRPr="00FA44D9" w:rsidRDefault="00193278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“Пещера сказок”. </w:t>
            </w:r>
          </w:p>
          <w:p w:rsidR="00193278" w:rsidRDefault="00193278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Default="00215F44" w:rsidP="00215F4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закрытию смены</w:t>
            </w:r>
            <w:r w:rsidR="001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3278" w:rsidRDefault="00193278" w:rsidP="00215F4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Игра-путешествие “Путешествие в сказку”.</w:t>
            </w:r>
          </w:p>
          <w:p w:rsidR="00193278" w:rsidRPr="006A201B" w:rsidRDefault="00193278" w:rsidP="004F502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F5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Конкурс: «Сказочный герой».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502B" w:rsidRDefault="004F502B" w:rsidP="004F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на знание сказок.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 лучший сказочный костюм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материала.</w:t>
            </w:r>
          </w:p>
          <w:p w:rsidR="00265673" w:rsidRPr="006A201B" w:rsidRDefault="004F502B" w:rsidP="004F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Озеленение острова.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семнадцатый</w:t>
            </w:r>
          </w:p>
          <w:p w:rsidR="00215F44" w:rsidRPr="00FA44D9" w:rsidRDefault="00215F44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День памяти и скорби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4D9" w:rsidRDefault="00193278" w:rsidP="0019327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  <w:r w:rsidR="00FA44D9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4D14" w:rsidRDefault="00884D14" w:rsidP="0019327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2.Возложение цветов к обелиску.</w:t>
            </w:r>
          </w:p>
          <w:p w:rsidR="00193278" w:rsidRPr="006A201B" w:rsidRDefault="004F502B" w:rsidP="004F50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3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рисунков: «Подвигу жить в веках»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Default="004F502B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к памятнику.</w:t>
            </w:r>
          </w:p>
          <w:p w:rsidR="004F502B" w:rsidRDefault="004F502B" w:rsidP="004F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исследовательской 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 макет заселенного экологически чистого «Острова чудес».</w:t>
            </w: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02B" w:rsidRPr="006A201B" w:rsidRDefault="004F502B" w:rsidP="004F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A44D9" w:rsidRPr="006A201B" w:rsidTr="00CA6A4C">
        <w:trPr>
          <w:jc w:val="center"/>
        </w:trPr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278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восемнадцатый</w:t>
            </w:r>
          </w:p>
          <w:p w:rsidR="00265673" w:rsidRDefault="00193278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44D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“До новых встреч</w:t>
            </w:r>
            <w:r w:rsidRPr="00115B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”</w:t>
            </w:r>
          </w:p>
          <w:p w:rsidR="00B54D7B" w:rsidRPr="006A201B" w:rsidRDefault="00B54D7B" w:rsidP="0019327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23.06.17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278" w:rsidRDefault="00193278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5B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Закрытие смены.</w:t>
            </w:r>
          </w:p>
          <w:p w:rsidR="00FA44D9" w:rsidRPr="006A201B" w:rsidRDefault="00193278" w:rsidP="00FA44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онцерт “Ритмы лета”.</w:t>
            </w:r>
            <w:r w:rsidR="00FA44D9"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278" w:rsidRPr="00193278" w:rsidRDefault="00FA44D9" w:rsidP="00FA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Прощание со сменой</w:t>
            </w:r>
          </w:p>
        </w:tc>
        <w:tc>
          <w:tcPr>
            <w:tcW w:w="3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5673" w:rsidRDefault="005953A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скорой встречи!</w:t>
            </w:r>
          </w:p>
          <w:p w:rsidR="005953A5" w:rsidRPr="006A201B" w:rsidRDefault="005953A5" w:rsidP="00193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981" w:rsidRPr="00115B6A" w:rsidRDefault="006C0981" w:rsidP="006C09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0981" w:rsidRPr="00115B6A" w:rsidRDefault="006C0981" w:rsidP="006C098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</w:pPr>
      <w:r w:rsidRPr="00115B6A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6C0981" w:rsidRPr="00115B6A" w:rsidRDefault="006C0981" w:rsidP="006C098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Аникеева Н.П. “Воспитание игрой”.- Новосибирск, 1994.</w:t>
      </w:r>
    </w:p>
    <w:p w:rsidR="006C0981" w:rsidRPr="00115B6A" w:rsidRDefault="006C0981" w:rsidP="006C098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Афанасьев С.П.,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Коморин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С.В., Тимонин А.И. “Что делать с детьми в загородном лагере”. – М., 1994.</w:t>
      </w:r>
    </w:p>
    <w:p w:rsidR="006C0981" w:rsidRPr="00115B6A" w:rsidRDefault="006C0981" w:rsidP="006C098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Возжаев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С.Н.,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Возжаева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Е.И. “Слагаемые успеха лагерной смены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.”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-М., 2002.</w:t>
      </w:r>
    </w:p>
    <w:p w:rsidR="006C0981" w:rsidRPr="00115B6A" w:rsidRDefault="006C0981" w:rsidP="006C098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с пользой: организатором развивающего досуга</w:t>
      </w:r>
      <w:proofErr w:type="gram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вт.- сост.: Данилков А.А., </w:t>
      </w:r>
      <w:proofErr w:type="spellStart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Литвиченко</w:t>
      </w:r>
      <w:proofErr w:type="spellEnd"/>
      <w:r w:rsidRPr="00115B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Е.М.- Новосибирск.</w:t>
      </w:r>
    </w:p>
    <w:p w:rsidR="00CF749E" w:rsidRPr="00115B6A" w:rsidRDefault="00CF749E">
      <w:pPr>
        <w:rPr>
          <w:rFonts w:ascii="Times New Roman" w:hAnsi="Times New Roman" w:cs="Times New Roman"/>
          <w:sz w:val="28"/>
          <w:szCs w:val="28"/>
        </w:rPr>
      </w:pPr>
    </w:p>
    <w:sectPr w:rsidR="00CF749E" w:rsidRPr="00115B6A" w:rsidSect="00AA6D0B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EE3"/>
    <w:multiLevelType w:val="multilevel"/>
    <w:tmpl w:val="B79E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904B4"/>
    <w:multiLevelType w:val="multilevel"/>
    <w:tmpl w:val="42B4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3090"/>
    <w:multiLevelType w:val="multilevel"/>
    <w:tmpl w:val="861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A1AAD"/>
    <w:multiLevelType w:val="multilevel"/>
    <w:tmpl w:val="099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7601E"/>
    <w:multiLevelType w:val="hybridMultilevel"/>
    <w:tmpl w:val="5792D0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A7737F"/>
    <w:multiLevelType w:val="multilevel"/>
    <w:tmpl w:val="2510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20A09"/>
    <w:multiLevelType w:val="multilevel"/>
    <w:tmpl w:val="53960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27C14"/>
    <w:multiLevelType w:val="hybridMultilevel"/>
    <w:tmpl w:val="75DE4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84B90"/>
    <w:multiLevelType w:val="multilevel"/>
    <w:tmpl w:val="0FE0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45A4D"/>
    <w:multiLevelType w:val="multilevel"/>
    <w:tmpl w:val="F77A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B778B"/>
    <w:multiLevelType w:val="multilevel"/>
    <w:tmpl w:val="D49E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12839"/>
    <w:multiLevelType w:val="multilevel"/>
    <w:tmpl w:val="75A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F7EED"/>
    <w:multiLevelType w:val="multilevel"/>
    <w:tmpl w:val="3018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438A7"/>
    <w:multiLevelType w:val="multilevel"/>
    <w:tmpl w:val="42EC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86380"/>
    <w:multiLevelType w:val="multilevel"/>
    <w:tmpl w:val="DDA6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86F5E"/>
    <w:multiLevelType w:val="multilevel"/>
    <w:tmpl w:val="759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D0385"/>
    <w:multiLevelType w:val="multilevel"/>
    <w:tmpl w:val="700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B5C0E"/>
    <w:multiLevelType w:val="multilevel"/>
    <w:tmpl w:val="82D0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C8150D"/>
    <w:multiLevelType w:val="multilevel"/>
    <w:tmpl w:val="9CA8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8D69C8"/>
    <w:multiLevelType w:val="multilevel"/>
    <w:tmpl w:val="CD1A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220D8"/>
    <w:multiLevelType w:val="multilevel"/>
    <w:tmpl w:val="4DB8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C924C4"/>
    <w:multiLevelType w:val="multilevel"/>
    <w:tmpl w:val="51CC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B053D"/>
    <w:multiLevelType w:val="multilevel"/>
    <w:tmpl w:val="6B7C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4505E"/>
    <w:multiLevelType w:val="multilevel"/>
    <w:tmpl w:val="D6E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4719C"/>
    <w:multiLevelType w:val="multilevel"/>
    <w:tmpl w:val="84F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0F0F53"/>
    <w:multiLevelType w:val="multilevel"/>
    <w:tmpl w:val="496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89550A"/>
    <w:multiLevelType w:val="multilevel"/>
    <w:tmpl w:val="40B6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9405AC"/>
    <w:multiLevelType w:val="multilevel"/>
    <w:tmpl w:val="9A58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87EE9"/>
    <w:multiLevelType w:val="hybridMultilevel"/>
    <w:tmpl w:val="9F46D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107D75"/>
    <w:multiLevelType w:val="multilevel"/>
    <w:tmpl w:val="7F6C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FF769D"/>
    <w:multiLevelType w:val="multilevel"/>
    <w:tmpl w:val="868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C3921"/>
    <w:multiLevelType w:val="multilevel"/>
    <w:tmpl w:val="CFD4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B37AED"/>
    <w:multiLevelType w:val="multilevel"/>
    <w:tmpl w:val="42980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861AD6"/>
    <w:multiLevelType w:val="multilevel"/>
    <w:tmpl w:val="CFD4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1"/>
  </w:num>
  <w:num w:numId="5">
    <w:abstractNumId w:val="10"/>
  </w:num>
  <w:num w:numId="6">
    <w:abstractNumId w:val="23"/>
  </w:num>
  <w:num w:numId="7">
    <w:abstractNumId w:val="30"/>
  </w:num>
  <w:num w:numId="8">
    <w:abstractNumId w:val="24"/>
  </w:num>
  <w:num w:numId="9">
    <w:abstractNumId w:val="9"/>
  </w:num>
  <w:num w:numId="10">
    <w:abstractNumId w:val="27"/>
  </w:num>
  <w:num w:numId="11">
    <w:abstractNumId w:val="16"/>
  </w:num>
  <w:num w:numId="12">
    <w:abstractNumId w:val="1"/>
  </w:num>
  <w:num w:numId="13">
    <w:abstractNumId w:val="25"/>
  </w:num>
  <w:num w:numId="14">
    <w:abstractNumId w:val="8"/>
  </w:num>
  <w:num w:numId="15">
    <w:abstractNumId w:val="22"/>
  </w:num>
  <w:num w:numId="16">
    <w:abstractNumId w:val="18"/>
  </w:num>
  <w:num w:numId="17">
    <w:abstractNumId w:val="2"/>
  </w:num>
  <w:num w:numId="18">
    <w:abstractNumId w:val="3"/>
  </w:num>
  <w:num w:numId="19">
    <w:abstractNumId w:val="20"/>
  </w:num>
  <w:num w:numId="20">
    <w:abstractNumId w:val="28"/>
  </w:num>
  <w:num w:numId="21">
    <w:abstractNumId w:val="4"/>
  </w:num>
  <w:num w:numId="22">
    <w:abstractNumId w:val="7"/>
  </w:num>
  <w:num w:numId="23">
    <w:abstractNumId w:val="26"/>
  </w:num>
  <w:num w:numId="24">
    <w:abstractNumId w:val="13"/>
  </w:num>
  <w:num w:numId="25">
    <w:abstractNumId w:val="14"/>
  </w:num>
  <w:num w:numId="26">
    <w:abstractNumId w:val="17"/>
  </w:num>
  <w:num w:numId="27">
    <w:abstractNumId w:val="6"/>
  </w:num>
  <w:num w:numId="28">
    <w:abstractNumId w:val="19"/>
  </w:num>
  <w:num w:numId="29">
    <w:abstractNumId w:val="29"/>
  </w:num>
  <w:num w:numId="30">
    <w:abstractNumId w:val="5"/>
  </w:num>
  <w:num w:numId="31">
    <w:abstractNumId w:val="31"/>
  </w:num>
  <w:num w:numId="32">
    <w:abstractNumId w:val="15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981"/>
    <w:rsid w:val="000A4C17"/>
    <w:rsid w:val="000A6CCE"/>
    <w:rsid w:val="000E231A"/>
    <w:rsid w:val="00115B6A"/>
    <w:rsid w:val="00193278"/>
    <w:rsid w:val="00215F44"/>
    <w:rsid w:val="00265673"/>
    <w:rsid w:val="00274B81"/>
    <w:rsid w:val="002A5184"/>
    <w:rsid w:val="002B4948"/>
    <w:rsid w:val="0032588D"/>
    <w:rsid w:val="00483D07"/>
    <w:rsid w:val="004C5988"/>
    <w:rsid w:val="004F502B"/>
    <w:rsid w:val="005953A5"/>
    <w:rsid w:val="005B4E05"/>
    <w:rsid w:val="005C16BE"/>
    <w:rsid w:val="005E3CAF"/>
    <w:rsid w:val="0063159F"/>
    <w:rsid w:val="006460B6"/>
    <w:rsid w:val="00686763"/>
    <w:rsid w:val="00687DF8"/>
    <w:rsid w:val="006B0867"/>
    <w:rsid w:val="006C0981"/>
    <w:rsid w:val="0074047A"/>
    <w:rsid w:val="007F258A"/>
    <w:rsid w:val="00864F9F"/>
    <w:rsid w:val="00884D14"/>
    <w:rsid w:val="008F2255"/>
    <w:rsid w:val="00902FB9"/>
    <w:rsid w:val="009C331C"/>
    <w:rsid w:val="00A0100A"/>
    <w:rsid w:val="00A12650"/>
    <w:rsid w:val="00A65636"/>
    <w:rsid w:val="00AA6D0B"/>
    <w:rsid w:val="00AC3823"/>
    <w:rsid w:val="00AD3066"/>
    <w:rsid w:val="00B47173"/>
    <w:rsid w:val="00B54D7B"/>
    <w:rsid w:val="00CA6A4C"/>
    <w:rsid w:val="00CE428B"/>
    <w:rsid w:val="00CF749E"/>
    <w:rsid w:val="00D01ECD"/>
    <w:rsid w:val="00E61E8A"/>
    <w:rsid w:val="00F30172"/>
    <w:rsid w:val="00FA44D9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5B1B"/>
    <w:pPr>
      <w:ind w:left="720"/>
      <w:contextualSpacing/>
    </w:pPr>
  </w:style>
  <w:style w:type="paragraph" w:customStyle="1" w:styleId="Standard">
    <w:name w:val="Standard"/>
    <w:rsid w:val="009C33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9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50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149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3721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Q</cp:lastModifiedBy>
  <cp:revision>4</cp:revision>
  <cp:lastPrinted>2017-05-25T22:39:00Z</cp:lastPrinted>
  <dcterms:created xsi:type="dcterms:W3CDTF">2017-05-15T01:06:00Z</dcterms:created>
  <dcterms:modified xsi:type="dcterms:W3CDTF">2017-05-25T22:48:00Z</dcterms:modified>
</cp:coreProperties>
</file>