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70" w:rsidRPr="00A07270" w:rsidRDefault="00A07270" w:rsidP="00A07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7270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07270" w:rsidRPr="00A07270" w:rsidRDefault="00A07270" w:rsidP="00A07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по организации аттестации педагогических работников</w:t>
      </w:r>
      <w:bookmarkEnd w:id="0"/>
    </w:p>
    <w:p w:rsidR="00A07270" w:rsidRPr="00A07270" w:rsidRDefault="00A07270" w:rsidP="00A07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государственных и муниципальных образовательных организаций</w:t>
      </w:r>
    </w:p>
    <w:p w:rsidR="00A07270" w:rsidRPr="00A07270" w:rsidRDefault="00A07270" w:rsidP="00A07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должности</w:t>
      </w:r>
    </w:p>
    <w:p w:rsidR="00A07270" w:rsidRPr="00A07270" w:rsidRDefault="00A07270" w:rsidP="00A07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Рекомендации по организации проведения аттестации педагогических работников государственных, муниципальных и частных образовательных организаций с целью подтверждения соответствия занимаемой должности (далее – рекомендации) разработаны в целях повышения качества проведения аттестации педагогических работников государственных, муниципальных и частных образовательных организаций на подтверждение соответствия занимаемой должности (далее – аттестация педагогических работников), создания комфортных условий при проведении аттестации.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Данные рекомендации разработаны в соответствии с требованиями действующих федеральных нормативных правовых актов: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Конституция Российской Федерации, принятая всенародным голосованием 12 декабря 1993 г.;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Трудовой кодекс Российской Федерации от 30 декабря 2001 г. № 197-ФЗ;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приказ Министерства здравоохранения и социального развития Российской Федерации от 05 мая 2008 г. № 216н «Об утверждении профессиональных квалификационных групп должностей работников образования»;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29 декабря 2012 г. № 273-ФЗ «Об образовании в Российской Федерации»;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08 августа 2013 г. № 678 г.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аттестации).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 xml:space="preserve"> Организация аттестации педагогических работников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должности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Аттестация 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также педагогических работников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 xml:space="preserve">организаций, замещающих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</w:t>
      </w:r>
      <w:r w:rsidRPr="00A07270">
        <w:rPr>
          <w:rFonts w:ascii="Times New Roman" w:hAnsi="Times New Roman" w:cs="Times New Roman"/>
          <w:sz w:val="28"/>
          <w:szCs w:val="28"/>
        </w:rPr>
        <w:lastRenderedPageBreak/>
        <w:t>руководителей образовательных организаций, утвержденной постановлением Правительства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Российской Федерации от 08 августа 2013 г. № 678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Напомним, что в соответствии с п. 5 аттестации, «аттестация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организациями».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Примечание: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не подлежат аттестации на подтверждение соответствия занимаемой должности педагогические работники: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б) беременные женщины;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в) женщины, находящиеся в отпуске по беременности и родам;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д) отсутствовавшие на рабочем месте более четырех месяцев подряд в связи с заболеванием.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Аттестация педагогических работников, предусмотренных подпунктами «в» и «г» возможна не ранее чем через два года после их выхода из указанных отпусков.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«д» возможна не ранее чем через год после их выхода на работу.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проведение аттестации;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заключительный.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Конечным результатом аттестации работника на соответствие занимаемой должности является решение аттестационной комиссии о подтверждении либо не подтверждении соответствия занимаемой должности.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На подготовительном этапе в государственной или муниципальной, частной образовательной организации необходимо сделать следующее: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- разработать и утвердить «Положение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должности»;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утвердить состав аттестационной комиссии (председатель комиссии, заместитель председателя, секретарь и члены комиссии).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Аттестационная комиссия формируется из числа работников организации, в которой работает педагогический работник, представителей коллегиальных органов. При этом важно учесть, что членами аттестационной комиссии могут быть представители муниципальных органов управления образованием, профессиональных союзов, научных организаций и общественных объединений. В обязательном порядке в состав аттестационной комиссии необходимо включить представителя выборного органа первичной профсоюзной организации (при наличии такого органа).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Персональный состав аттестационной комиссии утверждается приказом руководителя образовательной организации (приложение 1).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Порядок информирования о правилах проведения аттестации педагогических работников рекомендуем представить на информационных стендах (в помещении, предназначенном для приема документов, в учительской или методическом кабинете), на которых должны быть помещены: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график прохождения аттестации педагогическими работниками образовательной организации;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состав аттестационной комиссии образовательной организации;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прохождения аттестации;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блок-схемы и краткое описание порядка аттестации;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основания для отказа в прохождении аттестации;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должностных лиц.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Алгоритм действий руководителя  образовательной организации на подготовительном этапе включает  несколько шагов: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утверждение Положение об аттестационной комиссии образовательной организации по аттестации педагогических работников на подтверждение соответствия занимаемой должности (приложение 2 к приказу);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издание распорядительного акта, включающего список работников, подлежащих аттестации на соответствие занимаемой должности;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ознакомление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 (приложение 2);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подготовка представлений на педагогических работников, проходящих аттестацию с целью подтверждения соответствия занимаемой должности;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примечание: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представление должно содержать: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-ознакомление педагогических работников с представлением под роспись не позднее чем за 30 календарных дней до дня проведения аттестации (педагогический работник имеет право после ознакомления с представлением работодателя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работодателя).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передача  представлений в аттестационную комиссию;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 xml:space="preserve">- принятие решения о проведении внеочередной аттестации педагогических работников в </w:t>
      </w:r>
      <w:proofErr w:type="spellStart"/>
      <w:r w:rsidRPr="00A0727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07270">
        <w:rPr>
          <w:rFonts w:ascii="Times New Roman" w:hAnsi="Times New Roman" w:cs="Times New Roman"/>
          <w:sz w:val="28"/>
          <w:szCs w:val="28"/>
        </w:rPr>
        <w:t xml:space="preserve"> период (в случае жалоб обучающихся, </w:t>
      </w:r>
      <w:r w:rsidRPr="00A07270">
        <w:rPr>
          <w:rFonts w:ascii="Times New Roman" w:hAnsi="Times New Roman" w:cs="Times New Roman"/>
          <w:sz w:val="28"/>
          <w:szCs w:val="28"/>
        </w:rPr>
        <w:lastRenderedPageBreak/>
        <w:t>родителей на низкие показатели результатов работы, качества образования, воспитания и др.).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На подготовительном этапе  важная роль  отводится также действиям секретаря аттестационной комиссии, который: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готовит проекты положений, распорядительного акта образовательной организации об утверждении состава аттестационной комиссии и внесении изменений по мере необходимости;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оформляет информационные стенды;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формирует списки аттестуемых педагогических работников;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принимает представления руководителя на аттестацию педагогических работников;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передаёт списки и представления в аттестационную комиссию в соответствии с графиком её работы;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обеспечивает взаимодействие между членами аттестационной комиссии и аттестуемыми по вопросу определения даты и времени проведения аттестации.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270">
        <w:rPr>
          <w:rFonts w:ascii="Times New Roman" w:hAnsi="Times New Roman" w:cs="Times New Roman"/>
          <w:sz w:val="28"/>
          <w:szCs w:val="28"/>
        </w:rPr>
        <w:t>Аттестационнаякомиссияна</w:t>
      </w:r>
      <w:proofErr w:type="spellEnd"/>
      <w:r w:rsidRPr="00A07270">
        <w:rPr>
          <w:rFonts w:ascii="Times New Roman" w:hAnsi="Times New Roman" w:cs="Times New Roman"/>
          <w:sz w:val="28"/>
          <w:szCs w:val="28"/>
        </w:rPr>
        <w:t xml:space="preserve"> подготовительном этапе: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принимает  регламент работы, график проведения заседаний;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утверждает списки педагогических работников, подлежащих аттестации;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- утверждает индивидуальный график проведения аттестации педагогических работников;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Проведение аттестации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в соответствии с распорядительным актом работодателя.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Главная роль на этапе проведения аттестации отводится самой аттестационной комиссии, самостоятельно формируемой образовательной организацией. На этом этапе аттестационная комиссия: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рассматривает представления на аттестуемых;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принимает решение о подтверждении либо не подтверждении соответствия аттестуемого занимаемой должности;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комиссии.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 xml:space="preserve">Согласно п.13. Порядка аттестации аттестация проводится на заседании аттестационной комиссии организации с участием педагогического работника, где педагогический работник, в случае необходимости, не только ответит на вопросы комиссии, но и, по желанию, сможет представить </w:t>
      </w:r>
      <w:r w:rsidRPr="00A07270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характеризующие его профессиональную деятельность за период с даты предыдущей аттестации (а при первичной аттестации - с даты поступления на работу).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изменения. В этом случае работодатель знакомит работника с новой датой заседания комиссии под роспись не менее чем за 30 календарных дней.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Если педагогический работник на заседание аттестационной комиссии организации не явился без уважительной причины, аттестационная комиссия организации проводит аттестацию в его отсутствие.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Примечание: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На этом этапе ведущая роль отводится секретарю аттестационной комиссии и работодателю, т.е. руководителю образовательной организации.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Секретарь составляет на педагогического работника, прошедшего аттестацию (не позднее двух рабочих дней со дня ее проведения!),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Руководитель в течение трех рабочих дней после ее составления выписки из протокола знакомит педагогического работника с выпиской под роспись.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Выписка из протокола хранится в личном деле педагогического работника.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Следует напомнить, что не допускается увольнение работника в период его временной нетрудоспособности и в период пребывания в отпуске. Кроме того не допускается увольнение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Обращаем внимание, что в целях соблюдения требований трудового законодательства необходимо, чтобы: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при расторжении трудового договора с работником вследствие его недостаточной квалификации, подтвержденной результатами аттестации,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расторжение трудового договора не является единственным выходом в случае признания работника по каким-либо основаниям не соответствующим занимаемой должности.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Аттестационная комиссия может принять решение о признании работника соответствующим занимаемой должности при условии получения дополнительного профессионального образования по профилю педагогической деятельности. Кроме того,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 и (или) о соответствии работника занимаемой должности при условии получения дополнительного профессионального образования по профилю педагогической деятельности, принимается одно из указанных решений, за которое проголосовало наибольшее число членов аттестационной комиссии организации.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Необходимо помнить, что решение о соответствии педагогического работника занимаемой должности при условии получения им дополнительного профессионального образования по профилю педагогической деятельности, возлагает на работодателя ответственность по его реализации, поскольку в соответствии со статьей 196 Трудового кодекса Российской Федерации необходимость дополнительного профессионального образования для собственных нужд определяет работодатель.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в соответствии со статьей 76 Федерального закона от 29 декабря 2012 г. № 273-ФЗ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Формы дополнительного профессионального образования работников определяются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Проект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Наименование организации,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ПРИКАЗ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от _____________ 201_ года                                                                 №____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Об аттестационной комиссии по проведению аттестации педагогических работников в целях подтверждения соответствия занимаемой должности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В соответствии со статьей 49 Федерального закона Российской Федерации от 29 декабря 2012 г. № 273-ФЗ «Об образовании в Российской Федерации», приказом Министерства образования и науки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для организации аттестации педагогических работников в целях подтверждения соответствия занимаемой должности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ПРИКАЗЫВАЮ: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1.  Создать с 01 сентября 2014 года аттестационную комиссию по проведению аттестации педагогических работников в целях подтверждения соответствия занимаемой должности (далее – аттестационная комиссия).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2. Утвердить состав аттестационной комиссии (приложение 1).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3. Утвердить Положение об аттестационной комиссии (приложение 2).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4. Контроль за исполнением приказа возложить на заместителя директора по … (ФИО).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Руководитель образовательной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организации(И.О. Фамилия)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к приказу от _______№ ____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"Об аттестационной комиссии по проведению аттестации педагогических работников в целях подтверждения соответствия занимаемой должности"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Проект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СОСТАВ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аттестационной комиссии по проведению аттестации педагогических работников в целях подтверждения соответствия занимаемой должности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ФИО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Должность, статус в Аттестационной комиссии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…(ФИО)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 (должность), председатель Аттестационной комиссии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…(ФИО)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 (должность), заместитель председателя Аттестационной комиссии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 xml:space="preserve"> …(ФИО)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 (должность), секретарь Аттестационной комиссии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Члены Аттестационной комиссии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 (должность)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…(ФИО)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 (должность)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…(ФИО)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 (должность)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…(ФИО)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 (должность)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…(ФИО)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 (должность)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…(ФИО)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… (должность)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Подпись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к приказу от _______№ ____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"Об аттестационной комиссии по проведению аттестации педагогических работников в целях подтверждения соответствия занимаемой должности"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Проект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ПОЛОЖЕНИЕ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 аттестации педагогических работников в целях подтверждения соответствия занимаемой должности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 xml:space="preserve"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</w:t>
      </w:r>
      <w:proofErr w:type="spellStart"/>
      <w:r w:rsidRPr="00A07270">
        <w:rPr>
          <w:rFonts w:ascii="Times New Roman" w:hAnsi="Times New Roman" w:cs="Times New Roman"/>
          <w:sz w:val="28"/>
          <w:szCs w:val="28"/>
        </w:rPr>
        <w:t>образовтельную</w:t>
      </w:r>
      <w:proofErr w:type="spellEnd"/>
      <w:r w:rsidRPr="00A07270">
        <w:rPr>
          <w:rFonts w:ascii="Times New Roman" w:hAnsi="Times New Roman" w:cs="Times New Roman"/>
          <w:sz w:val="28"/>
          <w:szCs w:val="28"/>
        </w:rPr>
        <w:t xml:space="preserve"> деятельность (далее – организация).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II. Формирование и состав аттестационной комиссии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2.2. Аттестационная комиссия  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  уставом соответствующей образовательной организации,  а также представителей органов государственно - общественного управления.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представитель  выборного органа первичной профсоюзной организации (при наличии такого органа).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2.5. Руководство работой аттестационной комиссии осуществляет её председатель, а в его отсутствие – заместитель председателя.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 в специальной рубрике на официальном сайте организации в информационно-телекоммуникационной сети «Интернет».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2.8. Члены аттестационной комиссии: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отвечают за объективность и компетентность принимаемых решений;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III. Порядок работы аттестационной комиссии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 xml:space="preserve">В связи с этим в преддверии нового учебного года (до 30 августа) издается приказ «Об аттестации педагогических </w:t>
      </w:r>
      <w:proofErr w:type="spellStart"/>
      <w:r w:rsidRPr="00A07270">
        <w:rPr>
          <w:rFonts w:ascii="Times New Roman" w:hAnsi="Times New Roman" w:cs="Times New Roman"/>
          <w:sz w:val="28"/>
          <w:szCs w:val="28"/>
        </w:rPr>
        <w:t>работниковвцелях</w:t>
      </w:r>
      <w:proofErr w:type="spellEnd"/>
      <w:r w:rsidRPr="00A07270">
        <w:rPr>
          <w:rFonts w:ascii="Times New Roman" w:hAnsi="Times New Roman" w:cs="Times New Roman"/>
          <w:sz w:val="28"/>
          <w:szCs w:val="28"/>
        </w:rPr>
        <w:t xml:space="preserve">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д) информация о прохождении повышения квалификации;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 руководителя организации.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3.6.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 осуществляется в течение трех дней после поступления в аттестационную комиссию.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IV. Решение аттестационной комиссии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4.4. На педагогического работника, прошедшего аттестацию не позднее 2-х рабочих дней со дня ее проведения 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 рабочих дней. Выписка их протокола  и представление работодателя хранятся в личном деле педагогического работника.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аттестации педагогический работник вправе обжаловать в суд </w:t>
      </w:r>
      <w:proofErr w:type="spellStart"/>
      <w:r w:rsidRPr="00A07270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A0727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регистрационный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Должность, подпись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Проект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Наименование организации,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ПРИКАЗ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от _____________ №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Об аттестации педагогических работников в целях подтверждения соответствия занимаемой должности в 201_/201_ учебном году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В соответствии со статьей 49 Федерального закона Российской Федерации от 29 декабря 2012 г. № 273-ФЗ «Об образовании в Российской Федерации», приказом Министерства образования и науки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для организации аттестации педагогических работников в целях подтверждения соответствия занимаемой должности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ПРИКАЗЫВАЮ: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1. Утвердить список аттестуемых педагогических работников в целях подтверждения соответствия занимаемой должности в 201_/201_ учебном году и График проведения их аттестации (приложение).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2. Контроль за исполнением приказа возложить на заместителя директора по … (Ф.И.О.).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Руководитель образовательной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lastRenderedPageBreak/>
        <w:t>организации(И.О. Фамилия)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____________        ________________________     «____» _______________ 201_ г.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____________        ________________________     «____» _______________ 201_ г.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____________        ________________________     «____» _______________ 201_ г.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Приложение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к приказу от ____ 201_ г. № ____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 xml:space="preserve">«Об аттестации педагогических </w:t>
      </w:r>
      <w:proofErr w:type="spellStart"/>
      <w:r w:rsidRPr="00A07270">
        <w:rPr>
          <w:rFonts w:ascii="Times New Roman" w:hAnsi="Times New Roman" w:cs="Times New Roman"/>
          <w:sz w:val="28"/>
          <w:szCs w:val="28"/>
        </w:rPr>
        <w:t>работниковв</w:t>
      </w:r>
      <w:proofErr w:type="spellEnd"/>
      <w:r w:rsidRPr="00A07270">
        <w:rPr>
          <w:rFonts w:ascii="Times New Roman" w:hAnsi="Times New Roman" w:cs="Times New Roman"/>
          <w:sz w:val="28"/>
          <w:szCs w:val="28"/>
        </w:rPr>
        <w:t xml:space="preserve"> целях подтверждения соответствия занимаемой должности в 201_/201_ учебном году»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Проект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СПИСОК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аттестуемых педагогических работников в целях подтверждения соответствия педагогических работников занимаемым ими должностям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в 201_/201_ учебном году и График проведения их аттестации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Ф.И.О. и должность аттестуемых педагогических работников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1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>2</w:t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ab/>
      </w: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70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861" w:rsidRPr="00A07270" w:rsidRDefault="00A07270" w:rsidP="00A0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70">
        <w:rPr>
          <w:rFonts w:ascii="Times New Roman" w:hAnsi="Times New Roman" w:cs="Times New Roman"/>
          <w:sz w:val="28"/>
          <w:szCs w:val="28"/>
        </w:rPr>
        <w:t xml:space="preserve">Должность, подпись  </w:t>
      </w:r>
    </w:p>
    <w:sectPr w:rsidR="00D41861" w:rsidRPr="00A07270" w:rsidSect="00B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270"/>
    <w:rsid w:val="005130F4"/>
    <w:rsid w:val="00902DE3"/>
    <w:rsid w:val="00914700"/>
    <w:rsid w:val="00A07270"/>
    <w:rsid w:val="00B0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5667</Words>
  <Characters>32305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2015-06-16T01:52:00Z</dcterms:created>
  <dcterms:modified xsi:type="dcterms:W3CDTF">2015-06-16T01:52:00Z</dcterms:modified>
</cp:coreProperties>
</file>